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946" w:type="dxa"/>
        <w:jc w:val="center"/>
        <w:tblLayout w:type="fixed"/>
        <w:tblLook w:val="01E0" w:firstRow="1" w:lastRow="1" w:firstColumn="1" w:lastColumn="1" w:noHBand="0" w:noVBand="0"/>
      </w:tblPr>
      <w:tblGrid>
        <w:gridCol w:w="1227"/>
        <w:gridCol w:w="2874"/>
        <w:gridCol w:w="3686"/>
        <w:gridCol w:w="850"/>
        <w:gridCol w:w="398"/>
        <w:gridCol w:w="1276"/>
        <w:gridCol w:w="3159"/>
        <w:gridCol w:w="2476"/>
      </w:tblGrid>
      <w:tr w:rsidR="00DE72B1" w:rsidRPr="00146115" w14:paraId="25300CA1" w14:textId="77777777" w:rsidTr="00BE7A95">
        <w:trPr>
          <w:trHeight w:hRule="exact" w:val="460"/>
          <w:jc w:val="center"/>
        </w:trPr>
        <w:tc>
          <w:tcPr>
            <w:tcW w:w="10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14:paraId="6F16BE57" w14:textId="1AC4333D" w:rsidR="00DE72B1" w:rsidRPr="00DE72B1" w:rsidRDefault="00DE72B1" w:rsidP="00BE7A95">
            <w:pPr>
              <w:pStyle w:val="TableParagraph"/>
              <w:spacing w:before="115"/>
              <w:ind w:left="5287" w:right="-980"/>
              <w:jc w:val="center"/>
              <w:rPr>
                <w:sz w:val="24"/>
                <w:szCs w:val="24"/>
              </w:rPr>
            </w:pPr>
            <w:r w:rsidRPr="00DE72B1">
              <w:rPr>
                <w:b/>
                <w:sz w:val="24"/>
                <w:szCs w:val="24"/>
              </w:rPr>
              <w:t>HASSAS</w:t>
            </w:r>
            <w:r w:rsidRPr="00DE72B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E72B1">
              <w:rPr>
                <w:b/>
                <w:sz w:val="24"/>
                <w:szCs w:val="24"/>
              </w:rPr>
              <w:t>GÖREV</w:t>
            </w:r>
            <w:r w:rsidRPr="00DE72B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E72B1">
              <w:rPr>
                <w:b/>
                <w:sz w:val="24"/>
                <w:szCs w:val="24"/>
              </w:rPr>
              <w:t>TESPİT</w:t>
            </w:r>
            <w:r w:rsidRPr="00DE72B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E72B1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EBF7"/>
          </w:tcPr>
          <w:p w14:paraId="56911188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 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65A670D" w14:textId="7A8084DF" w:rsidR="00DE72B1" w:rsidRPr="00146115" w:rsidRDefault="00DE72B1" w:rsidP="00780E82">
            <w:pPr>
              <w:pStyle w:val="TableParagraph"/>
              <w:spacing w:before="5"/>
              <w:ind w:left="1395" w:right="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       </w:t>
            </w:r>
          </w:p>
        </w:tc>
      </w:tr>
      <w:tr w:rsidR="00DE72B1" w:rsidRPr="00146115" w14:paraId="128A7997" w14:textId="77777777" w:rsidTr="002339BF">
        <w:trPr>
          <w:trHeight w:hRule="exact" w:val="460"/>
          <w:jc w:val="center"/>
        </w:trPr>
        <w:tc>
          <w:tcPr>
            <w:tcW w:w="15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4B17" w14:textId="1A9A8056" w:rsidR="00DE72B1" w:rsidRPr="00D204B8" w:rsidRDefault="00DE72B1" w:rsidP="00780E82">
            <w:pPr>
              <w:pStyle w:val="TableParagraph"/>
              <w:spacing w:before="5"/>
              <w:ind w:left="21"/>
              <w:jc w:val="both"/>
              <w:rPr>
                <w:sz w:val="20"/>
                <w:szCs w:val="24"/>
              </w:rPr>
            </w:pPr>
            <w:r w:rsidRPr="00D204B8">
              <w:rPr>
                <w:b/>
                <w:sz w:val="20"/>
                <w:szCs w:val="24"/>
              </w:rPr>
              <w:t>HARCAMA</w:t>
            </w:r>
            <w:r w:rsidRPr="00D204B8">
              <w:rPr>
                <w:b/>
                <w:spacing w:val="16"/>
                <w:sz w:val="20"/>
                <w:szCs w:val="24"/>
              </w:rPr>
              <w:t xml:space="preserve"> </w:t>
            </w:r>
            <w:r w:rsidRPr="00D204B8">
              <w:rPr>
                <w:b/>
                <w:sz w:val="20"/>
                <w:szCs w:val="24"/>
              </w:rPr>
              <w:t>BİRİMİ:</w:t>
            </w:r>
            <w:r w:rsidR="00990B64">
              <w:rPr>
                <w:b/>
                <w:sz w:val="20"/>
                <w:szCs w:val="24"/>
              </w:rPr>
              <w:t xml:space="preserve"> </w:t>
            </w:r>
            <w:r w:rsidR="005912B9">
              <w:rPr>
                <w:b/>
                <w:sz w:val="20"/>
                <w:szCs w:val="24"/>
              </w:rPr>
              <w:t>İDARİ VE MALİ İŞLER DAİRE BAŞKANLIĞI</w:t>
            </w:r>
          </w:p>
        </w:tc>
      </w:tr>
      <w:tr w:rsidR="00DE72B1" w:rsidRPr="00146115" w14:paraId="470A8CD3" w14:textId="77777777" w:rsidTr="002339BF">
        <w:trPr>
          <w:trHeight w:hRule="exact" w:val="423"/>
          <w:jc w:val="center"/>
        </w:trPr>
        <w:tc>
          <w:tcPr>
            <w:tcW w:w="15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4D3A" w14:textId="3987FE4D" w:rsidR="00DE72B1" w:rsidRPr="00146115" w:rsidRDefault="00DE72B1" w:rsidP="00780E82">
            <w:pPr>
              <w:pStyle w:val="TableParagraph"/>
              <w:spacing w:before="6"/>
              <w:ind w:left="18"/>
              <w:jc w:val="both"/>
              <w:rPr>
                <w:sz w:val="14"/>
                <w:szCs w:val="14"/>
              </w:rPr>
            </w:pPr>
            <w:r w:rsidRPr="00D204B8">
              <w:rPr>
                <w:b/>
                <w:w w:val="105"/>
                <w:sz w:val="18"/>
                <w:szCs w:val="28"/>
              </w:rPr>
              <w:t>Alt</w:t>
            </w:r>
            <w:r w:rsidRPr="00D204B8">
              <w:rPr>
                <w:b/>
                <w:spacing w:val="-14"/>
                <w:w w:val="105"/>
                <w:sz w:val="18"/>
                <w:szCs w:val="28"/>
              </w:rPr>
              <w:t xml:space="preserve"> </w:t>
            </w:r>
            <w:r w:rsidRPr="00D204B8">
              <w:rPr>
                <w:b/>
                <w:w w:val="105"/>
                <w:sz w:val="18"/>
                <w:szCs w:val="28"/>
              </w:rPr>
              <w:t>Birimi:</w:t>
            </w:r>
            <w:r w:rsidR="00846D19">
              <w:rPr>
                <w:b/>
                <w:w w:val="105"/>
                <w:sz w:val="18"/>
                <w:szCs w:val="28"/>
              </w:rPr>
              <w:t xml:space="preserve"> </w:t>
            </w:r>
          </w:p>
        </w:tc>
      </w:tr>
      <w:tr w:rsidR="00DE72B1" w:rsidRPr="00146115" w14:paraId="6B79BFC8" w14:textId="77777777" w:rsidTr="001B4DD1">
        <w:trPr>
          <w:trHeight w:hRule="exact" w:val="149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AC963EC" w14:textId="77777777" w:rsidR="00DE72B1" w:rsidRPr="00144E7A" w:rsidRDefault="00DE72B1" w:rsidP="00780E82">
            <w:pPr>
              <w:pStyle w:val="TableParagraph"/>
              <w:jc w:val="both"/>
              <w:rPr>
                <w:sz w:val="20"/>
                <w:szCs w:val="32"/>
              </w:rPr>
            </w:pPr>
          </w:p>
          <w:p w14:paraId="1B0B5CCF" w14:textId="77777777" w:rsidR="00DE72B1" w:rsidRPr="00144E7A" w:rsidRDefault="00DE72B1" w:rsidP="00780E82">
            <w:pPr>
              <w:pStyle w:val="TableParagraph"/>
              <w:spacing w:before="5"/>
              <w:jc w:val="both"/>
              <w:rPr>
                <w:sz w:val="20"/>
                <w:szCs w:val="32"/>
              </w:rPr>
            </w:pPr>
          </w:p>
          <w:p w14:paraId="1DF41F48" w14:textId="77777777" w:rsidR="00DE72B1" w:rsidRPr="00144E7A" w:rsidRDefault="00DE72B1" w:rsidP="00780E82">
            <w:pPr>
              <w:pStyle w:val="TableParagraph"/>
              <w:ind w:left="345"/>
              <w:jc w:val="both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Sıra</w:t>
            </w:r>
            <w:r w:rsidRPr="00144E7A">
              <w:rPr>
                <w:b/>
                <w:spacing w:val="-9"/>
                <w:w w:val="105"/>
                <w:sz w:val="20"/>
                <w:szCs w:val="32"/>
              </w:rPr>
              <w:t xml:space="preserve"> N</w:t>
            </w:r>
            <w:r w:rsidRPr="00144E7A">
              <w:rPr>
                <w:b/>
                <w:w w:val="105"/>
                <w:sz w:val="20"/>
                <w:szCs w:val="32"/>
              </w:rPr>
              <w:t>o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960DBD5" w14:textId="77777777" w:rsidR="00DE72B1" w:rsidRPr="00144E7A" w:rsidRDefault="00DE72B1" w:rsidP="00780E82">
            <w:pPr>
              <w:pStyle w:val="TableParagraph"/>
              <w:jc w:val="center"/>
              <w:rPr>
                <w:sz w:val="20"/>
                <w:szCs w:val="32"/>
              </w:rPr>
            </w:pPr>
          </w:p>
          <w:p w14:paraId="53DE4994" w14:textId="77777777" w:rsidR="00DE72B1" w:rsidRPr="00144E7A" w:rsidRDefault="00DE72B1" w:rsidP="00780E82">
            <w:pPr>
              <w:pStyle w:val="TableParagraph"/>
              <w:spacing w:before="5"/>
              <w:jc w:val="center"/>
              <w:rPr>
                <w:sz w:val="20"/>
                <w:szCs w:val="32"/>
              </w:rPr>
            </w:pPr>
          </w:p>
          <w:p w14:paraId="11B98C62" w14:textId="77777777" w:rsidR="00DE72B1" w:rsidRPr="00144E7A" w:rsidRDefault="00DE72B1" w:rsidP="00780E82">
            <w:pPr>
              <w:pStyle w:val="TableParagraph"/>
              <w:ind w:left="21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Hassas</w:t>
            </w:r>
            <w:r w:rsidRPr="00144E7A">
              <w:rPr>
                <w:b/>
                <w:spacing w:val="-13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Görevler</w:t>
            </w:r>
            <w:r w:rsidRPr="00144E7A">
              <w:rPr>
                <w:b/>
                <w:spacing w:val="-12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(Hizmetin/Görevin</w:t>
            </w:r>
            <w:r w:rsidRPr="00144E7A">
              <w:rPr>
                <w:b/>
                <w:spacing w:val="11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Adı)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64B485F" w14:textId="77777777" w:rsidR="00DE72B1" w:rsidRPr="00144E7A" w:rsidRDefault="00DE72B1" w:rsidP="00780E82">
            <w:pPr>
              <w:pStyle w:val="TableParagraph"/>
              <w:spacing w:before="3"/>
              <w:jc w:val="center"/>
              <w:rPr>
                <w:sz w:val="20"/>
                <w:szCs w:val="32"/>
              </w:rPr>
            </w:pPr>
          </w:p>
          <w:p w14:paraId="612423E6" w14:textId="77777777" w:rsidR="00DE72B1" w:rsidRPr="00144E7A" w:rsidRDefault="00DE72B1" w:rsidP="00780E82">
            <w:pPr>
              <w:pStyle w:val="TableParagraph"/>
              <w:ind w:left="2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Riskler</w:t>
            </w:r>
          </w:p>
          <w:p w14:paraId="42822205" w14:textId="77777777" w:rsidR="00DE72B1" w:rsidRPr="00144E7A" w:rsidRDefault="00DE72B1" w:rsidP="00780E82">
            <w:pPr>
              <w:pStyle w:val="TableParagraph"/>
              <w:spacing w:before="26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(Görevin</w:t>
            </w:r>
            <w:r w:rsidRPr="00144E7A">
              <w:rPr>
                <w:b/>
                <w:spacing w:val="-19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Yerine</w:t>
            </w:r>
            <w:r w:rsidRPr="00144E7A">
              <w:rPr>
                <w:b/>
                <w:spacing w:val="-19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Getirilememesinin</w:t>
            </w:r>
            <w:r w:rsidRPr="00144E7A">
              <w:rPr>
                <w:b/>
                <w:spacing w:val="-18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Sonuçları)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55FF023" w14:textId="77777777" w:rsidR="00DE72B1" w:rsidRPr="00144E7A" w:rsidRDefault="00DE72B1" w:rsidP="00780E82">
            <w:pPr>
              <w:pStyle w:val="TableParagraph"/>
              <w:jc w:val="center"/>
              <w:rPr>
                <w:sz w:val="20"/>
                <w:szCs w:val="32"/>
              </w:rPr>
            </w:pPr>
          </w:p>
          <w:p w14:paraId="1C8C2BC9" w14:textId="77777777" w:rsidR="00DE72B1" w:rsidRPr="00144E7A" w:rsidRDefault="00DE72B1" w:rsidP="00780E82">
            <w:pPr>
              <w:pStyle w:val="TableParagraph"/>
              <w:spacing w:before="5"/>
              <w:jc w:val="center"/>
              <w:rPr>
                <w:sz w:val="20"/>
                <w:szCs w:val="32"/>
              </w:rPr>
            </w:pPr>
          </w:p>
          <w:p w14:paraId="487872EB" w14:textId="77777777" w:rsidR="00DE72B1" w:rsidRPr="00144E7A" w:rsidRDefault="00DE72B1" w:rsidP="00780E82">
            <w:pPr>
              <w:pStyle w:val="TableParagraph"/>
              <w:ind w:left="21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Risk</w:t>
            </w:r>
            <w:r w:rsidRPr="00144E7A">
              <w:rPr>
                <w:b/>
                <w:spacing w:val="-15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Düzeyi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FDD845A" w14:textId="77777777" w:rsidR="00DE72B1" w:rsidRPr="00144E7A" w:rsidRDefault="00DE72B1" w:rsidP="00780E82">
            <w:pPr>
              <w:pStyle w:val="TableParagraph"/>
              <w:spacing w:before="3"/>
              <w:jc w:val="center"/>
              <w:rPr>
                <w:sz w:val="20"/>
                <w:szCs w:val="32"/>
              </w:rPr>
            </w:pPr>
          </w:p>
          <w:p w14:paraId="002B4884" w14:textId="77777777" w:rsidR="00DE72B1" w:rsidRPr="00144E7A" w:rsidRDefault="00DE72B1" w:rsidP="00780E82">
            <w:pPr>
              <w:pStyle w:val="TableParagraph"/>
              <w:ind w:left="4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Prosedürü</w:t>
            </w:r>
          </w:p>
          <w:p w14:paraId="17899EF0" w14:textId="77777777" w:rsidR="00DE72B1" w:rsidRPr="00144E7A" w:rsidRDefault="00DE72B1" w:rsidP="00780E82">
            <w:pPr>
              <w:pStyle w:val="TableParagraph"/>
              <w:spacing w:before="26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(Alınması</w:t>
            </w:r>
            <w:r w:rsidRPr="00144E7A">
              <w:rPr>
                <w:b/>
                <w:spacing w:val="-13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Gereken</w:t>
            </w:r>
            <w:r w:rsidRPr="00144E7A">
              <w:rPr>
                <w:b/>
                <w:spacing w:val="36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Kontroller/Tedbirler)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5A30C66" w14:textId="77777777" w:rsidR="00DE72B1" w:rsidRPr="00144E7A" w:rsidRDefault="00DE72B1" w:rsidP="00780E82">
            <w:pPr>
              <w:pStyle w:val="TableParagraph"/>
              <w:spacing w:before="3"/>
              <w:jc w:val="center"/>
              <w:rPr>
                <w:sz w:val="20"/>
                <w:szCs w:val="32"/>
              </w:rPr>
            </w:pPr>
          </w:p>
          <w:p w14:paraId="2B1F512C" w14:textId="77777777" w:rsidR="00DE72B1" w:rsidRPr="00144E7A" w:rsidRDefault="00DE72B1" w:rsidP="00780E82">
            <w:pPr>
              <w:pStyle w:val="TableParagraph"/>
              <w:spacing w:line="279" w:lineRule="auto"/>
              <w:ind w:left="546" w:right="235" w:hanging="309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Görevi</w:t>
            </w:r>
            <w:r w:rsidRPr="00144E7A">
              <w:rPr>
                <w:b/>
                <w:spacing w:val="-18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Yürütecek</w:t>
            </w:r>
            <w:r w:rsidRPr="00144E7A">
              <w:rPr>
                <w:b/>
                <w:spacing w:val="-18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Personelde</w:t>
            </w:r>
            <w:r w:rsidRPr="00144E7A">
              <w:rPr>
                <w:b/>
                <w:w w:val="103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Aranacak</w:t>
            </w:r>
            <w:r w:rsidRPr="00144E7A">
              <w:rPr>
                <w:b/>
                <w:spacing w:val="-24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Kriterler</w:t>
            </w:r>
          </w:p>
        </w:tc>
      </w:tr>
      <w:tr w:rsidR="005A2E83" w:rsidRPr="00146115" w14:paraId="48297BB8" w14:textId="77777777" w:rsidTr="001B4DD1">
        <w:trPr>
          <w:trHeight w:hRule="exact" w:val="4268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C407344" w14:textId="77777777" w:rsidR="005A2E83" w:rsidRPr="002339BF" w:rsidRDefault="005A2E83" w:rsidP="005A2E83">
            <w:pPr>
              <w:pStyle w:val="TableParagraph"/>
              <w:ind w:left="2"/>
              <w:jc w:val="center"/>
              <w:rPr>
                <w:sz w:val="18"/>
                <w:szCs w:val="28"/>
              </w:rPr>
            </w:pPr>
            <w:r w:rsidRPr="002339BF">
              <w:rPr>
                <w:b/>
                <w:w w:val="105"/>
                <w:sz w:val="1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BF081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3A32693F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1C71F34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352F226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08EA5DB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579BC36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DD7E391" w14:textId="77777777" w:rsidR="00BC05FE" w:rsidRDefault="00BC05FE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F92C0C3" w14:textId="4A363D3B" w:rsidR="005A2E83" w:rsidRPr="002E2F8C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Doğrudan temin işlemleri / DMO Alımları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2644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1-Yaklaşık maliyet gizliliğinin ihlal</w:t>
            </w:r>
          </w:p>
          <w:p w14:paraId="67A10B9F" w14:textId="4ED32888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edilmesi, süreç ve sürelereuyulmaması, yeterli duyurularınyapılmaması, rekabetin engellenmesi,isteklilere tekliflerini</w:t>
            </w:r>
          </w:p>
          <w:p w14:paraId="2847C7CD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hazırlayabilmeleri için yeterli süre</w:t>
            </w:r>
          </w:p>
          <w:p w14:paraId="64C8D2AC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verilmemesi, tekliflerin doğru</w:t>
            </w:r>
          </w:p>
          <w:p w14:paraId="0746EA1A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değerlendirilmemesi.</w:t>
            </w:r>
          </w:p>
          <w:p w14:paraId="468FA436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2-DMO’ya Kredi açarken tutarın yanlış kaydedilmesi,maddi hata</w:t>
            </w:r>
          </w:p>
          <w:p w14:paraId="7E6E90C3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3-Cezai yaptırımlar</w:t>
            </w:r>
          </w:p>
          <w:p w14:paraId="72B48152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4-Kamu zararı</w:t>
            </w:r>
          </w:p>
          <w:p w14:paraId="11D229FE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5-İç ve dış paydaşların mağdur olması</w:t>
            </w:r>
          </w:p>
          <w:p w14:paraId="0F9B9160" w14:textId="46A1AAD9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6-İtibar kaybı</w:t>
            </w:r>
          </w:p>
          <w:p w14:paraId="5BF9B023" w14:textId="74FD0338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E647" w14:textId="77777777" w:rsidR="00BC05FE" w:rsidRPr="002B2356" w:rsidRDefault="00BC05FE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80ADD7A" w14:textId="77777777" w:rsidR="00BC05FE" w:rsidRPr="002B2356" w:rsidRDefault="00BC05FE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6F79C70" w14:textId="77777777" w:rsidR="00BC05FE" w:rsidRPr="002B2356" w:rsidRDefault="00BC05FE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4B1AC49" w14:textId="77777777" w:rsidR="00BC05FE" w:rsidRPr="002B2356" w:rsidRDefault="00BC05FE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69DB0D3B" w14:textId="77777777" w:rsidR="00BC05FE" w:rsidRPr="002B2356" w:rsidRDefault="00BC05FE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354D34A7" w14:textId="77777777" w:rsidR="00BC05FE" w:rsidRPr="002B2356" w:rsidRDefault="00BC05FE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4E70A81" w14:textId="13977AC3" w:rsidR="005A2E83" w:rsidRPr="002B2356" w:rsidRDefault="005A2E83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7B5A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1-Gizliliğe önem vermek, piyasa araştırmasında</w:t>
            </w:r>
          </w:p>
          <w:p w14:paraId="2C4F0F20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rekabet ortamının sağlanması. </w:t>
            </w:r>
          </w:p>
          <w:p w14:paraId="700419E3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2-Ödenek durumunun kontrolü, </w:t>
            </w:r>
          </w:p>
          <w:p w14:paraId="7E8ABDE4" w14:textId="6861FC71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3-Personelin gerekli eğitimler almasını sağlamak ve bilgilerini sürekli güncel tutma, süreç ve tarihlerin takip edilmesi.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794F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362081A6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181A8EC1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4DE34699" w14:textId="7777777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  <w:p w14:paraId="2318362C" w14:textId="77777777" w:rsidR="005A2E83" w:rsidRPr="002B2356" w:rsidRDefault="005A2E83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72E3009C" w14:textId="77777777" w:rsidR="005A2E83" w:rsidRPr="002B2356" w:rsidRDefault="005A2E83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99B5D95" w14:textId="77777777" w:rsidR="005A2E83" w:rsidRPr="002B2356" w:rsidRDefault="005A2E83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861C8D0" w14:textId="77777777" w:rsidR="005A2E83" w:rsidRPr="002B2356" w:rsidRDefault="005A2E83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A61A96E" w14:textId="77777777" w:rsidR="005A2E83" w:rsidRPr="002B2356" w:rsidRDefault="005A2E83" w:rsidP="005A2E83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BA3DB86" w14:textId="26905C07" w:rsidR="005A2E83" w:rsidRPr="002B2356" w:rsidRDefault="005A2E83" w:rsidP="005A2E8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</w:tr>
      <w:tr w:rsidR="00582212" w:rsidRPr="00146115" w14:paraId="0BD5D8C5" w14:textId="77777777" w:rsidTr="001B4DD1">
        <w:trPr>
          <w:trHeight w:hRule="exact" w:val="271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09C2E62" w14:textId="299302A3" w:rsidR="00582212" w:rsidRPr="002339BF" w:rsidRDefault="00582212" w:rsidP="00582212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E4FD" w14:textId="77777777" w:rsidR="00FB0DE7" w:rsidRDefault="00FB0DE7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CAC5D90" w14:textId="77777777" w:rsidR="00FB0DE7" w:rsidRDefault="00FB0DE7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6154B745" w14:textId="20886C38" w:rsidR="00582212" w:rsidRPr="002E2F8C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Kamu kuruluşları,</w:t>
            </w:r>
          </w:p>
          <w:p w14:paraId="0A07C190" w14:textId="77777777" w:rsidR="00582212" w:rsidRPr="002E2F8C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gerçek ve tüzel kişilere</w:t>
            </w:r>
          </w:p>
          <w:p w14:paraId="66996F93" w14:textId="77777777" w:rsidR="00582212" w:rsidRPr="002E2F8C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yapılan tüm</w:t>
            </w:r>
          </w:p>
          <w:p w14:paraId="275A586F" w14:textId="77777777" w:rsidR="00582212" w:rsidRPr="002E2F8C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ödemeler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(hakedişler,</w:t>
            </w:r>
          </w:p>
          <w:p w14:paraId="72AC3C71" w14:textId="4FFF61BB" w:rsidR="00582212" w:rsidRPr="00634F03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elektrik,su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,telefon,akaryakıt,bakım onarım</w:t>
            </w: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vb.)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6ADD9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1-Yapılacak geç ödemelerden</w:t>
            </w:r>
          </w:p>
          <w:p w14:paraId="07183654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doğan faiz ödemeleri</w:t>
            </w:r>
          </w:p>
          <w:p w14:paraId="46E8E31F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2-İlgili hizmetin kesintiye</w:t>
            </w:r>
          </w:p>
          <w:p w14:paraId="5497A8E5" w14:textId="6F5DF559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uğraması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2C8B" w14:textId="77777777" w:rsidR="00FB0DE7" w:rsidRPr="002B2356" w:rsidRDefault="00FB0DE7" w:rsidP="00582212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FAE78FB" w14:textId="77777777" w:rsidR="00FB0DE7" w:rsidRPr="002B2356" w:rsidRDefault="00FB0DE7" w:rsidP="00582212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74B77BC6" w14:textId="77777777" w:rsidR="00FB0DE7" w:rsidRPr="002B2356" w:rsidRDefault="00FB0DE7" w:rsidP="00582212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D52409A" w14:textId="77777777" w:rsidR="00FB0DE7" w:rsidRPr="002B2356" w:rsidRDefault="00FB0DE7" w:rsidP="00582212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9373E1E" w14:textId="3E1456C9" w:rsidR="00582212" w:rsidRPr="002B2356" w:rsidRDefault="00582212" w:rsidP="00582212">
            <w:pP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D661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mali mevzuat eğitimlerine</w:t>
            </w:r>
          </w:p>
          <w:p w14:paraId="59BA3815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katılımının sağlanması.</w:t>
            </w:r>
          </w:p>
          <w:p w14:paraId="58065D50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2-Personel bilgilerinin sürekli güncel</w:t>
            </w:r>
          </w:p>
          <w:p w14:paraId="07369E2F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tutulması.</w:t>
            </w:r>
          </w:p>
          <w:p w14:paraId="555F1590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3-Personel sayısının arttırılması.</w:t>
            </w:r>
          </w:p>
          <w:p w14:paraId="3BCB20C3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4-Ödeme işlemlerinin takibinin ilgili</w:t>
            </w:r>
          </w:p>
          <w:p w14:paraId="7AB49E72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mevzuata göre sağlanması.</w:t>
            </w:r>
          </w:p>
          <w:p w14:paraId="7E2F71CC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5-Personel ataması gerçekleştirildikçe</w:t>
            </w:r>
          </w:p>
          <w:p w14:paraId="3756F870" w14:textId="7D2D9F02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rotasyon uygulaması yapılması.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1253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00DDEB13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5C8FE11D" w14:textId="77777777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1E85BDFA" w14:textId="16BBEBA2" w:rsidR="00582212" w:rsidRPr="002B2356" w:rsidRDefault="00582212" w:rsidP="0058221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27151D" w:rsidRPr="00146115" w14:paraId="70B996F1" w14:textId="77777777" w:rsidTr="001B4DD1">
        <w:trPr>
          <w:trHeight w:hRule="exact" w:val="480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B5FFDE7" w14:textId="71D8E9EC" w:rsidR="0027151D" w:rsidRPr="002339BF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DAA38" w14:textId="77777777" w:rsidR="0027151D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609D221F" w14:textId="77777777" w:rsidR="0027151D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F85F7AE" w14:textId="4F67EA87" w:rsidR="0027151D" w:rsidRPr="00EC0E64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Kamu İhale Kanunu</w:t>
            </w:r>
          </w:p>
          <w:p w14:paraId="5C9C6AB9" w14:textId="187C2DC6" w:rsidR="0027151D" w:rsidRPr="002E2F8C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kapsamında yapılan mal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ve hizmet alım ihaleleri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867B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1-Yaklaşık maliyetin gizliliğinin</w:t>
            </w:r>
          </w:p>
          <w:p w14:paraId="2C7D02AA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ihlal edilmesi</w:t>
            </w:r>
          </w:p>
          <w:p w14:paraId="52DBEF7A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2-İhalede izlenmesi gereken tarih,</w:t>
            </w:r>
          </w:p>
          <w:p w14:paraId="5A7EEC3E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süreç ve sürelere uyulmaması</w:t>
            </w:r>
          </w:p>
          <w:p w14:paraId="5239E6F5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3-Yeterli duyuruların</w:t>
            </w:r>
          </w:p>
          <w:p w14:paraId="125E1614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yapılmaması rekabetin</w:t>
            </w:r>
          </w:p>
          <w:p w14:paraId="7D11F6DE" w14:textId="77777777" w:rsidR="00135B1D" w:rsidRPr="002B2356" w:rsidRDefault="00135B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engellenmesi </w:t>
            </w:r>
          </w:p>
          <w:p w14:paraId="5FC9D648" w14:textId="4443EE18" w:rsidR="0027151D" w:rsidRPr="002B2356" w:rsidRDefault="0027151D" w:rsidP="00135B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4-Pazarlık usulü ve doğrudan</w:t>
            </w:r>
          </w:p>
          <w:p w14:paraId="5D2E714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teminler ile ilgili %10 sınırının takip edilmemesi</w:t>
            </w:r>
          </w:p>
          <w:p w14:paraId="59BCAAED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5-İhtiyaçların zamanında karşılanamaması</w:t>
            </w:r>
          </w:p>
          <w:p w14:paraId="35F622C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6-Kamu zararının oluşması</w:t>
            </w:r>
          </w:p>
          <w:p w14:paraId="26FDE9A9" w14:textId="287F4340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7-Kaynakların etkin</w:t>
            </w:r>
            <w:r w:rsidR="00135B1D"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Kullanılmaması </w:t>
            </w:r>
          </w:p>
          <w:p w14:paraId="77B712F2" w14:textId="24A014CC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69E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4471C8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55EC2A7" w14:textId="561C3C6E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5FD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1-Gizliliğe önem vermek.</w:t>
            </w:r>
          </w:p>
          <w:p w14:paraId="5EA942E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2-Personelin bilgilerini sürekli güncel</w:t>
            </w:r>
          </w:p>
          <w:p w14:paraId="1E78473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tutulması.</w:t>
            </w:r>
          </w:p>
          <w:p w14:paraId="07503A9C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3-İhale onaylarının imzalanmasını</w:t>
            </w:r>
          </w:p>
          <w:p w14:paraId="2BE5264D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müteakip süreçlerin takip edilmesi.</w:t>
            </w:r>
          </w:p>
          <w:p w14:paraId="5F5E5A81" w14:textId="10FB1139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4-Süreç ve tarihlerin takip edilmesi.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627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775F4AB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1DC36C76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41C2FEE6" w14:textId="6D24B412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135B1D" w:rsidRPr="00146115" w14:paraId="63761165" w14:textId="77777777" w:rsidTr="001B4DD1">
        <w:trPr>
          <w:trHeight w:hRule="exact" w:val="3846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855AB8F" w14:textId="77777777" w:rsidR="00135B1D" w:rsidRDefault="00135B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44D8" w14:textId="77777777" w:rsidR="00135B1D" w:rsidRDefault="00135B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9D16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8-İsteklilere tekliflerini hazırlayabilmeleri için yeterli süre</w:t>
            </w:r>
          </w:p>
          <w:p w14:paraId="282A519A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Verilmemesi</w:t>
            </w:r>
          </w:p>
          <w:p w14:paraId="7A89371D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9-İhale için verilen tekliflerin</w:t>
            </w:r>
          </w:p>
          <w:p w14:paraId="7D14603F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doğru değerlendirilmemesi,</w:t>
            </w:r>
          </w:p>
          <w:p w14:paraId="11BD55E3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10-İhale değerlendirilmesinden</w:t>
            </w:r>
          </w:p>
          <w:p w14:paraId="2ECE4BE0" w14:textId="5BB7D66D" w:rsidR="00135B1D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sonra ihale sonucunun tüm isteklilere bildirilmemesi</w:t>
            </w:r>
          </w:p>
          <w:p w14:paraId="0252ACED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11-Sözleşmeye kadar olan yasal</w:t>
            </w:r>
          </w:p>
          <w:p w14:paraId="38C0B61F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sürelere uyulmaması, Sözleşme</w:t>
            </w:r>
          </w:p>
          <w:p w14:paraId="54179BAE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esnasında istenilen bilgi ve</w:t>
            </w:r>
          </w:p>
          <w:p w14:paraId="28BC3994" w14:textId="77777777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belgelerin doğru</w:t>
            </w:r>
          </w:p>
          <w:p w14:paraId="6794FFA3" w14:textId="57F9B4A9" w:rsidR="002A6829" w:rsidRPr="002B2356" w:rsidRDefault="002A6829" w:rsidP="002A6829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değerlendirilmemesi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0301" w14:textId="77777777" w:rsidR="00135B1D" w:rsidRPr="002B2356" w:rsidRDefault="00135B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21B2" w14:textId="77777777" w:rsidR="00135B1D" w:rsidRPr="002B2356" w:rsidRDefault="00135B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6576" w14:textId="77777777" w:rsidR="00135B1D" w:rsidRPr="002B2356" w:rsidRDefault="00135B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</w:tr>
      <w:tr w:rsidR="007E7574" w:rsidRPr="00146115" w14:paraId="70968A1D" w14:textId="77777777" w:rsidTr="001B4DD1">
        <w:trPr>
          <w:trHeight w:hRule="exact" w:val="156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9BA9F04" w14:textId="2C399AC7" w:rsidR="007E7574" w:rsidRDefault="007E7574" w:rsidP="007E7574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A93A4" w14:textId="77777777" w:rsidR="007E7574" w:rsidRPr="00EC0E64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Yaklaşık maliyetin</w:t>
            </w:r>
          </w:p>
          <w:p w14:paraId="277325BC" w14:textId="4B1EE25A" w:rsidR="007E7574" w:rsidRPr="002E2F8C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hesaplanması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26B2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1-Yaklaşık maliyet hatalı</w:t>
            </w:r>
          </w:p>
          <w:p w14:paraId="077B6981" w14:textId="0BCF587A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hesaplanması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22ED" w14:textId="2C8203AF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0F5E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1-İlgili personelin mevzuat hakkında</w:t>
            </w:r>
          </w:p>
          <w:p w14:paraId="6C5E44DD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 deneyim sahibi olması</w:t>
            </w:r>
          </w:p>
          <w:p w14:paraId="08C7A642" w14:textId="7784C991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için eğitim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C679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760BE11A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40C797C9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6E41E261" w14:textId="4416BEE1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7E7574" w:rsidRPr="00146115" w14:paraId="0CAE1266" w14:textId="77777777" w:rsidTr="001B4DD1">
        <w:trPr>
          <w:trHeight w:hRule="exact" w:val="141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1D392CF" w14:textId="38F39C7C" w:rsidR="007E7574" w:rsidRDefault="007E7574" w:rsidP="007E7574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E218" w14:textId="77777777" w:rsidR="007E7574" w:rsidRPr="00EC0E64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İhale dokümanlarının</w:t>
            </w:r>
          </w:p>
          <w:p w14:paraId="6CB3F2B4" w14:textId="03936BE5" w:rsidR="007E7574" w:rsidRPr="002E2F8C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hazırlanması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C59F" w14:textId="1D0B7E4D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1-Dokümanlarda hata yapılması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43B3" w14:textId="5CF91EA5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9581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1-İlgili personelin mevzuat hakkında</w:t>
            </w:r>
          </w:p>
          <w:p w14:paraId="5C894F7A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 deneyim sahibi olması</w:t>
            </w:r>
          </w:p>
          <w:p w14:paraId="3875E2D3" w14:textId="1ABADE74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için eğitim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C789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02977983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081D468C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1D8B865B" w14:textId="662825ED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7E7574" w:rsidRPr="00146115" w14:paraId="0B73AA4B" w14:textId="77777777" w:rsidTr="001B4DD1">
        <w:trPr>
          <w:trHeight w:hRule="exact" w:val="128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D049585" w14:textId="74C712DE" w:rsidR="007E7574" w:rsidRDefault="007E7574" w:rsidP="007E7574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047A" w14:textId="77777777" w:rsidR="007E7574" w:rsidRPr="00EC0E64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İhale sürelerinin</w:t>
            </w:r>
          </w:p>
          <w:p w14:paraId="03E8C738" w14:textId="4EF3C60A" w:rsidR="007E7574" w:rsidRPr="002E2F8C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hesaplanması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6F9C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1-İlan sürelerin hatalı tespit</w:t>
            </w:r>
          </w:p>
          <w:p w14:paraId="142F4FCA" w14:textId="4ED87FE0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edilmesi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C4CF" w14:textId="62AE83CC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17A1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1-İlgili personelin mevzuat hakkında</w:t>
            </w:r>
          </w:p>
          <w:p w14:paraId="7DAE5240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 deneyim sahibi olması</w:t>
            </w:r>
          </w:p>
          <w:p w14:paraId="15CF1D88" w14:textId="23966E7E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için eğitim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48DCC" w14:textId="00C818F5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 Olması</w:t>
            </w:r>
          </w:p>
          <w:p w14:paraId="7300B009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45ACA646" w14:textId="7C6E3CCE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7E7574" w:rsidRPr="00146115" w14:paraId="4F07546A" w14:textId="77777777" w:rsidTr="001B4DD1">
        <w:trPr>
          <w:trHeight w:hRule="exact" w:val="129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F58B112" w14:textId="142BB5FA" w:rsidR="007E7574" w:rsidRDefault="007E7574" w:rsidP="007E7574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6D3B" w14:textId="77777777" w:rsidR="007E7574" w:rsidRPr="002E2F8C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Gerekli yazışmaların</w:t>
            </w:r>
          </w:p>
          <w:p w14:paraId="388DF7BA" w14:textId="44824A93" w:rsidR="007E7574" w:rsidRPr="002E2F8C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zamanında yapılması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DB15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1-Zamanında yapılmayan</w:t>
            </w:r>
          </w:p>
          <w:p w14:paraId="79407E6E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bildirimlerin para cezasına sebep</w:t>
            </w:r>
          </w:p>
          <w:p w14:paraId="39655B89" w14:textId="3A3F3EF1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5CC2" w14:textId="275E7C7E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B88D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1-İlgili personelin mevzuat hakkında</w:t>
            </w:r>
          </w:p>
          <w:p w14:paraId="57E6DDB3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 deneyim sahibi olması</w:t>
            </w:r>
          </w:p>
          <w:p w14:paraId="3174249E" w14:textId="4ED40C32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için eğitim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B0C8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5B5EC198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5D35D55C" w14:textId="77777777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4FAD8655" w14:textId="75470EE6" w:rsidR="007E7574" w:rsidRPr="002B2356" w:rsidRDefault="007E7574" w:rsidP="007E757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AA2463" w:rsidRPr="00146115" w14:paraId="40E545BB" w14:textId="77777777" w:rsidTr="001B4DD1">
        <w:trPr>
          <w:trHeight w:hRule="exact" w:val="169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73E4D75" w14:textId="6BF0FDE0" w:rsidR="00AA2463" w:rsidRDefault="00AA2463" w:rsidP="00AA2463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B095" w14:textId="77777777" w:rsidR="00AA2463" w:rsidRPr="002E2F8C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Avans ve kredilerin</w:t>
            </w:r>
          </w:p>
          <w:p w14:paraId="5C2E715F" w14:textId="524A3366" w:rsidR="00AA2463" w:rsidRPr="002E2F8C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E2F8C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takibi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E4F7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1-Avansların süresinde mahsup</w:t>
            </w:r>
          </w:p>
          <w:p w14:paraId="116FB3F8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edilememesi</w:t>
            </w:r>
          </w:p>
          <w:p w14:paraId="0557FB94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2-Belgelerin zamanında temin</w:t>
            </w:r>
          </w:p>
          <w:p w14:paraId="7CC02A9E" w14:textId="1B5AFF03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edilememesi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D8D2" w14:textId="0CF5C9F2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F0B3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gerekli eğitimler almasını</w:t>
            </w:r>
          </w:p>
          <w:p w14:paraId="582EEE2C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sağlamak ve bilgilerini sürekli güncel</w:t>
            </w:r>
          </w:p>
          <w:p w14:paraId="1B740473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tutulması.</w:t>
            </w:r>
          </w:p>
          <w:p w14:paraId="4CDB69EC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2-Süreç ve tarihlerin takip edilmesi.</w:t>
            </w:r>
          </w:p>
          <w:p w14:paraId="187B5AC7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3-Avans verilenlere gerekli uyarıların</w:t>
            </w:r>
          </w:p>
          <w:p w14:paraId="0D9DE003" w14:textId="4F56482D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yapılması.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D5EB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12EA5D9C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4415D6DB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7CA77FF8" w14:textId="14E05758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AA2463" w:rsidRPr="00146115" w14:paraId="4D39EAB8" w14:textId="77777777" w:rsidTr="001B4DD1">
        <w:trPr>
          <w:trHeight w:hRule="exact" w:val="269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A943FB8" w14:textId="17487436" w:rsidR="00AA2463" w:rsidRDefault="00AA2463" w:rsidP="00AA2463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5DF9" w14:textId="77777777" w:rsidR="00AA2463" w:rsidRPr="00EC0E64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Birim faaliyet</w:t>
            </w:r>
          </w:p>
          <w:p w14:paraId="4E13E390" w14:textId="77777777" w:rsidR="00AA2463" w:rsidRPr="00EC0E64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raporlarının</w:t>
            </w:r>
          </w:p>
          <w:p w14:paraId="445D317D" w14:textId="6C0DD770" w:rsidR="00AA2463" w:rsidRPr="002E2F8C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C0E64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hazırlanması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91B0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1-Kaynakların etkin</w:t>
            </w:r>
          </w:p>
          <w:p w14:paraId="64A2DC96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kullanılamaması,</w:t>
            </w:r>
          </w:p>
          <w:p w14:paraId="56F5438D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2-Kaynakların ihtiyaca uygun</w:t>
            </w:r>
          </w:p>
          <w:p w14:paraId="1A2D68FE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tahsis edilememesi,</w:t>
            </w:r>
          </w:p>
          <w:p w14:paraId="5B2199E9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3-Süreç değerlendirmelerinin</w:t>
            </w:r>
          </w:p>
          <w:p w14:paraId="331A5DFB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aksaması,</w:t>
            </w:r>
          </w:p>
          <w:p w14:paraId="159433F6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4-Kamuoyuna yıllık bütçe ve</w:t>
            </w:r>
          </w:p>
          <w:p w14:paraId="719A2CAC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performans değerlendirmelerinin</w:t>
            </w:r>
          </w:p>
          <w:p w14:paraId="4640525D" w14:textId="42B0A730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zamanında yapılamaması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9E57" w14:textId="0E0ABB13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8B30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1-Faaliyet raporlarının hazırlanmasında</w:t>
            </w:r>
          </w:p>
          <w:p w14:paraId="38638EA0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toplanan veri ve bilgilerin kesin ve doğru</w:t>
            </w:r>
          </w:p>
          <w:p w14:paraId="5E634FF6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olduğundan emin olunmaması.</w:t>
            </w:r>
          </w:p>
          <w:p w14:paraId="22FF8748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2-Faaliyet raporları yayımlanmadan önce</w:t>
            </w:r>
          </w:p>
          <w:p w14:paraId="425B404E" w14:textId="3FF592BF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kontrol edilmesi.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8F10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İşlere yatkın</w:t>
            </w:r>
          </w:p>
          <w:p w14:paraId="157C4550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</w:t>
            </w:r>
          </w:p>
          <w:p w14:paraId="5B7BC223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2-Analiz,istatistik becerisi olması</w:t>
            </w:r>
          </w:p>
          <w:p w14:paraId="35D39BC5" w14:textId="77777777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41BEBBDD" w14:textId="120BB35B" w:rsidR="00AA2463" w:rsidRPr="002B2356" w:rsidRDefault="00AA2463" w:rsidP="00AA246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0D718E" w:rsidRPr="00146115" w14:paraId="50F36F57" w14:textId="77777777" w:rsidTr="001B4DD1">
        <w:trPr>
          <w:trHeight w:hRule="exact" w:val="297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1EE8217" w14:textId="5B4CA61C" w:rsidR="000D718E" w:rsidRDefault="000D718E" w:rsidP="000D718E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7FBF" w14:textId="12576D45" w:rsidR="000D718E" w:rsidRPr="002E2F8C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5701D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Maaş, yolluk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puantaj</w:t>
            </w:r>
            <w:r w:rsidRPr="00E5701D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tazminat,harcırah </w:t>
            </w:r>
            <w:r w:rsidRPr="00E5701D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v.b. ödemelerle ilgili ödeme evraklarının hazırlanması.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677D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1-Hak kaybı.</w:t>
            </w:r>
          </w:p>
          <w:p w14:paraId="3F42FC5A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Zaman Kaybı,Soruşturma</w:t>
            </w:r>
          </w:p>
          <w:p w14:paraId="07D7EFA7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3-İdari ve Mali Yaptırımlar</w:t>
            </w:r>
          </w:p>
          <w:p w14:paraId="02117CD0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4-Görevin Aksaması</w:t>
            </w:r>
          </w:p>
          <w:p w14:paraId="73EDF24E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 Maaş verilerinin hatalı işlenmesi veya unutulması,birim, unvan ve derece değişikliklerine ilişkin</w:t>
            </w:r>
          </w:p>
          <w:p w14:paraId="0A7583C4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bilgilerin maaş programına girilmemesi, </w:t>
            </w:r>
          </w:p>
          <w:p w14:paraId="328EC8F6" w14:textId="594CB01F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6-Kamu zararı.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4189" w14:textId="6E0D7EC2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CF17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1-Maaş kontrollerinin titizlikle yapılması, </w:t>
            </w:r>
          </w:p>
          <w:p w14:paraId="2C9EF924" w14:textId="17496D84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2-Terfilerde diğer birimlerle koordineli çalışılması, 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115B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1-Deneyim,</w:t>
            </w:r>
          </w:p>
          <w:p w14:paraId="18D5B6F0" w14:textId="77777777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69C8A1C8" w14:textId="59D7D7CC" w:rsidR="000D718E" w:rsidRPr="002B2356" w:rsidRDefault="000D718E" w:rsidP="000D718E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D6523D" w:rsidRPr="00146115" w14:paraId="46F3F84B" w14:textId="77777777" w:rsidTr="001B4DD1">
        <w:trPr>
          <w:trHeight w:hRule="exact" w:val="172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60335D9" w14:textId="1B830B92" w:rsidR="00D6523D" w:rsidRDefault="00D6523D" w:rsidP="00D6523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11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A591" w14:textId="77777777" w:rsidR="00D6523D" w:rsidRPr="006544A3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6544A3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Emekli kesenekleri ve icmal</w:t>
            </w:r>
          </w:p>
          <w:p w14:paraId="6435861E" w14:textId="236779AE" w:rsidR="00D6523D" w:rsidRPr="002E2F8C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6544A3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bildirimleri.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08CE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1-Emekli keseneklerinin yasal süre içerisinde gönderilmemesi, </w:t>
            </w:r>
          </w:p>
          <w:p w14:paraId="33DC8D92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2-Emekli keseneklerinin eksik veya</w:t>
            </w:r>
          </w:p>
          <w:p w14:paraId="74672741" w14:textId="2F2FDF80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hatalı girilmesi.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DA35" w14:textId="5A9DF396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A345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1-Düzenli olarak emekli keseneklerinin yasal süre içerisinde</w:t>
            </w:r>
          </w:p>
          <w:p w14:paraId="46028FD8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girilmesi, harcama biriminden gelen tahakkuk evraklarının</w:t>
            </w:r>
          </w:p>
          <w:p w14:paraId="7614E4D0" w14:textId="6B551C05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muhasebe kayıtları ile karşılaştırılması.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E1C1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1-Deneyim,</w:t>
            </w:r>
          </w:p>
          <w:p w14:paraId="77817F5A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1A9AFD4B" w14:textId="3DFFA285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D6523D" w:rsidRPr="00146115" w14:paraId="0A9CB949" w14:textId="77777777" w:rsidTr="001B4DD1">
        <w:trPr>
          <w:trHeight w:hRule="exact" w:val="168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8892B1E" w14:textId="274BF962" w:rsidR="00D6523D" w:rsidRDefault="00D6523D" w:rsidP="00D6523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3BF0F" w14:textId="77777777" w:rsidR="00D6523D" w:rsidRPr="00102397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102397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SGK giriş ve prim bildirim</w:t>
            </w:r>
          </w:p>
          <w:p w14:paraId="6147D784" w14:textId="31B57ACA" w:rsidR="00D6523D" w:rsidRPr="002E2F8C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102397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işlemleri.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B896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1-Girişlerin yasal süre içerisinde girilmemesi, </w:t>
            </w:r>
          </w:p>
          <w:p w14:paraId="0AA916AE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2-SGK</w:t>
            </w:r>
          </w:p>
          <w:p w14:paraId="1C23D6F2" w14:textId="13D7CFEE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primlerinin eksik ya da hatalı bildirilmesi.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BC49" w14:textId="59509236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5F6AA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1-Personelin işe giriş veya işten çıkış işlemlerinin takibinin yapılması, </w:t>
            </w:r>
          </w:p>
          <w:p w14:paraId="16D49175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2-SGK prim kesintilerinin yasal süre içerisinde</w:t>
            </w:r>
          </w:p>
          <w:p w14:paraId="78B90319" w14:textId="73DCE3BC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girilmesi, ilgili personelin süreci devamlı takip altında bulundurarak kontrol etmesi.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96E8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1-Deneyim,</w:t>
            </w:r>
          </w:p>
          <w:p w14:paraId="7CBF4CF8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6CB8DA54" w14:textId="51F8CEB0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D6523D" w:rsidRPr="00146115" w14:paraId="03350680" w14:textId="77777777" w:rsidTr="001B4DD1">
        <w:trPr>
          <w:trHeight w:hRule="exact" w:val="101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97CE73B" w14:textId="42C7C889" w:rsidR="00D6523D" w:rsidRDefault="00D6523D" w:rsidP="00D6523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A7BE" w14:textId="7331457B" w:rsidR="00D6523D" w:rsidRPr="002E2F8C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4D059F">
              <w:rPr>
                <w:rFonts w:ascii="Times New Roman" w:hAnsi="Times New Roman"/>
                <w:b/>
                <w:bCs/>
                <w:sz w:val="24"/>
                <w:szCs w:val="28"/>
              </w:rPr>
              <w:t>Otomatik bireysel emeklilik işlemleri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C750" w14:textId="5711C656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1-İşe yeni başlayan personel için bireysel emeklilik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371B" w14:textId="5FF2B3C5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E7FE" w14:textId="7CE7874C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1-İşe yeni başlayan veya işten ayrılan personelin kontrollerinin yapılması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5CAE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1-Deneyim,</w:t>
            </w:r>
          </w:p>
          <w:p w14:paraId="4876529B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3D83C54E" w14:textId="7E4BE483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D6523D" w:rsidRPr="00146115" w14:paraId="522A229A" w14:textId="77777777" w:rsidTr="001B4DD1">
        <w:trPr>
          <w:trHeight w:hRule="exact" w:val="98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44702B7" w14:textId="0D4318F9" w:rsidR="00D6523D" w:rsidRDefault="00D6523D" w:rsidP="00D6523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F262" w14:textId="444383A2" w:rsidR="00D6523D" w:rsidRPr="002E2F8C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3F6202">
              <w:rPr>
                <w:rFonts w:ascii="Times New Roman" w:hAnsi="Times New Roman"/>
                <w:b/>
                <w:bCs/>
                <w:sz w:val="24"/>
                <w:szCs w:val="28"/>
              </w:rPr>
              <w:t>Rapor kesinti işlemleri.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8A84" w14:textId="742435BF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Rapor gün sayılarının fazla ya da eksik girilmesi.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DFE4" w14:textId="2C2EE529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Düşük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03EB" w14:textId="1E1A2AA4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Rapor gün kontrollerinin yapılması ve birim bazında raporların girilmesi.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99C3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1-Deneyim,</w:t>
            </w:r>
          </w:p>
          <w:p w14:paraId="4C31B2EB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5E9D4342" w14:textId="29A9BC8F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D6523D" w:rsidRPr="00146115" w14:paraId="6894B6E7" w14:textId="77777777" w:rsidTr="001B4DD1">
        <w:trPr>
          <w:trHeight w:hRule="exact" w:val="129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57E4FCD" w14:textId="42BAD6EE" w:rsidR="00D6523D" w:rsidRDefault="00D6523D" w:rsidP="00D6523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4DDA" w14:textId="6D1DB2BE" w:rsidR="00D6523D" w:rsidRPr="002E2F8C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3F6202">
              <w:rPr>
                <w:rFonts w:ascii="Times New Roman" w:hAnsi="Times New Roman"/>
                <w:b/>
                <w:bCs/>
                <w:sz w:val="24"/>
                <w:szCs w:val="28"/>
              </w:rPr>
              <w:t>İcra/ nafaka kesinti ve takip işlemleri.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DEEB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1-İcra/nafaka kesintilerinin takibinin yapılmaması ve</w:t>
            </w:r>
          </w:p>
          <w:p w14:paraId="245F90FE" w14:textId="77C9962A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yazışmaların yapılmaması.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303A" w14:textId="0B92BD53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DA91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1-İcra dairesinden gelen yazılara cevap verilmesi, </w:t>
            </w:r>
          </w:p>
          <w:p w14:paraId="1628CD48" w14:textId="1F4EB61C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2-icra kesintilerinin her ay düzenli olarak yapılması.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03F3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1-Deneyim,</w:t>
            </w:r>
          </w:p>
          <w:p w14:paraId="6D7D4875" w14:textId="77777777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Mevzuat bilgisi,</w:t>
            </w:r>
          </w:p>
          <w:p w14:paraId="3657FD14" w14:textId="7A519FC5" w:rsidR="00D6523D" w:rsidRPr="002B2356" w:rsidRDefault="00D6523D" w:rsidP="00D6523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İşine özen göstermek.</w:t>
            </w:r>
          </w:p>
        </w:tc>
      </w:tr>
      <w:tr w:rsidR="00990278" w:rsidRPr="00146115" w14:paraId="0465284A" w14:textId="77777777" w:rsidTr="001B4DD1">
        <w:trPr>
          <w:trHeight w:hRule="exact" w:val="241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DD3F73A" w14:textId="785C98EA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16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32FE" w14:textId="77777777" w:rsidR="00990278" w:rsidRPr="00A95F6B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95F6B">
              <w:rPr>
                <w:rFonts w:ascii="Times New Roman" w:hAnsi="Times New Roman"/>
                <w:b/>
                <w:bCs/>
                <w:sz w:val="24"/>
                <w:szCs w:val="28"/>
              </w:rPr>
              <w:t>Taşınırların giriş ve çıkışına ilişkin kayıtları tutmak,</w:t>
            </w:r>
          </w:p>
          <w:p w14:paraId="63931190" w14:textId="77777777" w:rsidR="00990278" w:rsidRPr="00A95F6B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95F6B">
              <w:rPr>
                <w:rFonts w:ascii="Times New Roman" w:hAnsi="Times New Roman"/>
                <w:b/>
                <w:bCs/>
                <w:sz w:val="24"/>
                <w:szCs w:val="28"/>
              </w:rPr>
              <w:t>bunlara ilişkin belge ve cetvelleri düzenlemek ve taşınır</w:t>
            </w:r>
          </w:p>
          <w:p w14:paraId="47C073B1" w14:textId="1C15BE1C" w:rsidR="00990278" w:rsidRPr="003F6202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95F6B">
              <w:rPr>
                <w:rFonts w:ascii="Times New Roman" w:hAnsi="Times New Roman"/>
                <w:b/>
                <w:bCs/>
                <w:sz w:val="24"/>
                <w:szCs w:val="28"/>
              </w:rPr>
              <w:t>yönetim hesap cetvellerini oluşturmak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87EC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1-Birimdeki taşınırların kontrolünü sağlayamama,zamanında gerekli evrakların düzenlenememesi </w:t>
            </w:r>
          </w:p>
          <w:p w14:paraId="3D231E73" w14:textId="63DC4CE9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2-Kamu zararı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F0C1" w14:textId="157F813B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6E34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Mevzuatına ve takvimine uygun iş ve işlem</w:t>
            </w:r>
          </w:p>
          <w:p w14:paraId="3A47E0D3" w14:textId="67C99C73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gerçekleştirilmesi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3E6A2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1.İlgili personelin</w:t>
            </w:r>
          </w:p>
          <w:p w14:paraId="2B339C2F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bilgili ve</w:t>
            </w:r>
          </w:p>
          <w:p w14:paraId="7288C7C8" w14:textId="75FB8DEA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deneyim sahibi olması</w:t>
            </w:r>
          </w:p>
        </w:tc>
      </w:tr>
      <w:tr w:rsidR="00990278" w:rsidRPr="00146115" w14:paraId="10E92DA8" w14:textId="77777777" w:rsidTr="001B4DD1">
        <w:trPr>
          <w:trHeight w:hRule="exact" w:val="227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65168DF" w14:textId="5FEE918A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FA92" w14:textId="662052D3" w:rsidR="00990278" w:rsidRPr="003F6202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Ambar sayımını ve stok kontrolünü yapmak, harcama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yetkilisince belirlenen asgarî stok seviyesinin altına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düşen taşınırları harcama yetkilisine bildirmek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DAD8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1-Adli ve İdari</w:t>
            </w:r>
          </w:p>
          <w:p w14:paraId="1E09786D" w14:textId="29757600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Soruşturma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A8B7" w14:textId="1A3C9646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5A62" w14:textId="215DBEB8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Kamu zararı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3CA5" w14:textId="246A50AB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Stok kontrolünü belirli aralıklarla düzenli tutmak</w:t>
            </w:r>
          </w:p>
        </w:tc>
      </w:tr>
      <w:tr w:rsidR="00990278" w:rsidRPr="00146115" w14:paraId="7F36C951" w14:textId="77777777" w:rsidTr="001B4DD1">
        <w:trPr>
          <w:trHeight w:hRule="exact" w:val="214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5ACDB43" w14:textId="15030C65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43B2" w14:textId="77777777" w:rsidR="00990278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E2FAB60" w14:textId="77777777" w:rsidR="00990278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5CE660F" w14:textId="77777777" w:rsidR="00990278" w:rsidRPr="00EB074A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Taşınır malların ölçülerek ve sayılarak teslim alınması,</w:t>
            </w:r>
          </w:p>
          <w:p w14:paraId="53643A88" w14:textId="2A2E06C5" w:rsidR="00990278" w:rsidRPr="003F6202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depoya yerleştirilmesi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6FF6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6EC500EA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6C0F4F7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1-Adli ve İdari</w:t>
            </w:r>
          </w:p>
          <w:p w14:paraId="47265F27" w14:textId="03826733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Soruşturma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BD3C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61178FE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775B8C13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61D3CA7" w14:textId="0E19B303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9235" w14:textId="0AF5222E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Mali kayıp, menfaat sağlama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F901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D598157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971D64A" w14:textId="7DC3C8AF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Mevzuatına uygun işlemler</w:t>
            </w:r>
          </w:p>
        </w:tc>
      </w:tr>
      <w:tr w:rsidR="00990278" w:rsidRPr="00146115" w14:paraId="05FC67DF" w14:textId="77777777" w:rsidTr="001B4DD1">
        <w:trPr>
          <w:trHeight w:hRule="exact" w:val="1578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8F8B19B" w14:textId="4CB824D0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19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52FD" w14:textId="42C68BAF" w:rsidR="00990278" w:rsidRPr="003F6202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Harcama biriminin malzeme ihtiyaç planlamasının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EB074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yapılmasına yardımcı olmak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78EB" w14:textId="5AF6D8DC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1-Para Cezası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B460" w14:textId="4AEA505B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9B05" w14:textId="1A198422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Kamu zararına sebebiyet verme, itibar kaybı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D45B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Kontrollerin doğru yapılması ihtiyaçların bilinçli bir</w:t>
            </w:r>
          </w:p>
          <w:p w14:paraId="0E1CE7FC" w14:textId="68559640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şekilde belirlenmesi</w:t>
            </w:r>
          </w:p>
        </w:tc>
      </w:tr>
      <w:tr w:rsidR="00990278" w:rsidRPr="00146115" w14:paraId="11AAC1FA" w14:textId="77777777" w:rsidTr="001B4DD1">
        <w:trPr>
          <w:trHeight w:hRule="exact" w:val="212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F2987C4" w14:textId="1019DDE9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20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836D" w14:textId="77777777" w:rsidR="00990278" w:rsidRPr="007D7D8A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7D7D8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Muayene ve kabul işlemi hemen yapılamayan</w:t>
            </w:r>
          </w:p>
          <w:p w14:paraId="374A350F" w14:textId="5B5E00F1" w:rsidR="00990278" w:rsidRPr="003F6202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D7D8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taşınırları kontrol ederek teslim almak, bunların kesin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 </w:t>
            </w:r>
            <w:r w:rsidRPr="007D7D8A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kabulü yapılmadan kullanıma verilmesini önlemek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4589" w14:textId="3672045F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risk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25E60" w14:textId="4F1E724C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7F42" w14:textId="5E13B9E1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Kamu zararına sebebiyet verme riski, taşınır geçici alındısının düzenlenmesi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06E2" w14:textId="35CED8A3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Kontrollerin ehil kişilerce yapılması, işlem basamaklarına uygun hareket edilmesi</w:t>
            </w:r>
          </w:p>
        </w:tc>
      </w:tr>
      <w:tr w:rsidR="00990278" w:rsidRPr="00146115" w14:paraId="5E062E29" w14:textId="77777777" w:rsidTr="001B4DD1">
        <w:trPr>
          <w:trHeight w:hRule="exact" w:val="226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EE05E4C" w14:textId="2BB6C888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21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7894" w14:textId="35FF3778" w:rsidR="00990278" w:rsidRPr="003F6202" w:rsidRDefault="002B2356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Ambarı takip ve kontrol etmek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C2F8" w14:textId="77777777" w:rsidR="00D079B6" w:rsidRPr="00D079B6" w:rsidRDefault="00D079B6" w:rsidP="00D079B6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D079B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risk</w:t>
            </w:r>
          </w:p>
          <w:p w14:paraId="54B49FFA" w14:textId="7A5E6115" w:rsidR="00990278" w:rsidRPr="002B2356" w:rsidRDefault="00D079B6" w:rsidP="00D079B6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D079B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Kamu zararı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2E56" w14:textId="252E3D5C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5E06" w14:textId="79F4B973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Kamu zararı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02A3" w14:textId="3C7B7879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Stok kontrolünü belirli aralıklarla düzenli tutmak</w:t>
            </w:r>
          </w:p>
        </w:tc>
      </w:tr>
      <w:tr w:rsidR="00990278" w:rsidRPr="00146115" w14:paraId="0FE7CFC4" w14:textId="77777777" w:rsidTr="001B4DD1">
        <w:trPr>
          <w:trHeight w:hRule="exact" w:val="2278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3D632F7" w14:textId="5E04FCDD" w:rsidR="00990278" w:rsidRDefault="00990278" w:rsidP="00990278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22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2863" w14:textId="2A2A4E7C" w:rsidR="00990278" w:rsidRPr="003F6202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95F6B">
              <w:rPr>
                <w:rFonts w:ascii="Times New Roman" w:hAnsi="Times New Roman"/>
                <w:b/>
                <w:bCs/>
                <w:sz w:val="24"/>
                <w:szCs w:val="28"/>
              </w:rPr>
              <w:t>Taşınırların yangına, ıslanmaya, bozulmaya, çalınmaya ve benzeri tehlikelere karşı korunması için gerekli tedbirleri almak ve alınmasını sağlamak.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A164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1-Mali risk</w:t>
            </w:r>
          </w:p>
          <w:p w14:paraId="4C104524" w14:textId="2F2E3439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Kamu zararı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5491" w14:textId="1A963FB5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F406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C3CB" w14:textId="77777777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Gerekli tedbirlerin alınarak taşınırların emniyete</w:t>
            </w:r>
          </w:p>
          <w:p w14:paraId="5E37709B" w14:textId="31620FB3" w:rsidR="00990278" w:rsidRPr="002B2356" w:rsidRDefault="00990278" w:rsidP="00990278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alınması.</w:t>
            </w:r>
          </w:p>
        </w:tc>
      </w:tr>
      <w:tr w:rsidR="0027151D" w:rsidRPr="00146115" w14:paraId="47AE4B14" w14:textId="77777777" w:rsidTr="001B4DD1">
        <w:trPr>
          <w:trHeight w:hRule="exact" w:val="7106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F0F194A" w14:textId="3E87C272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 xml:space="preserve">23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1AB4" w14:textId="059DE732" w:rsidR="0027151D" w:rsidRPr="00A95F6B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Üniversite mensuplarının can ve mal güvenliği ile yerleşkelerindeki bina, bahçe ve alanlar, her türlü taşıt, malzeme ve ekipmanın kesintisiz korunması ve güvenliğinin sağlanması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1F4C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1-Saldırı</w:t>
            </w:r>
          </w:p>
          <w:p w14:paraId="7F5A613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2-Sabotaj</w:t>
            </w:r>
          </w:p>
          <w:p w14:paraId="494FE36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3-Hırsızlık</w:t>
            </w:r>
          </w:p>
          <w:p w14:paraId="18D2D1D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4-Yangın</w:t>
            </w:r>
          </w:p>
          <w:p w14:paraId="6AC8D12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5-Toplumsal Olaylar</w:t>
            </w:r>
          </w:p>
          <w:p w14:paraId="62EF37AA" w14:textId="350D0A9B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6-Can ve mal kaybı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77184" w14:textId="505CA7C3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BA4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güvenlik eğitimlerine katılımının sağlanması.</w:t>
            </w:r>
          </w:p>
          <w:p w14:paraId="50A433B4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2-Personel bilgilerinin sürekli güncel tutulması.</w:t>
            </w:r>
          </w:p>
          <w:p w14:paraId="4660536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3-Personel sayısının arttırılması.</w:t>
            </w:r>
          </w:p>
          <w:p w14:paraId="786CC6D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4-Personel ataması gerçekleştirildikçe rotasyon</w:t>
            </w:r>
          </w:p>
          <w:p w14:paraId="0016502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uygulaması yapılması.</w:t>
            </w:r>
          </w:p>
          <w:p w14:paraId="730D947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5-Tüm birimlerin güvenlik kameraları ile</w:t>
            </w:r>
          </w:p>
          <w:p w14:paraId="6B04E70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izlenmesi,</w:t>
            </w:r>
          </w:p>
          <w:p w14:paraId="361FEAB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6-Personel, öğrenci ve ziyaretçi giriş-çıkışlarının kimlik kontrolleri ile yapılarak Üniversiteye alınması,</w:t>
            </w:r>
          </w:p>
          <w:p w14:paraId="017C02A4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7-Personelin bilgilerini sürekli güncel tutulması</w:t>
            </w:r>
          </w:p>
          <w:p w14:paraId="0D7DFBBD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sağlanarak mevzuat ile ilgili gerekli eğitimler</w:t>
            </w:r>
          </w:p>
          <w:p w14:paraId="352F30F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almasını sağlamak</w:t>
            </w:r>
          </w:p>
          <w:p w14:paraId="000A98FE" w14:textId="6E756421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8-Taşıt takip sisteminin devreye alınması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2EA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1.İlgili personelin</w:t>
            </w:r>
          </w:p>
          <w:p w14:paraId="17FC904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bilgili ve</w:t>
            </w:r>
          </w:p>
          <w:p w14:paraId="319BF90E" w14:textId="4F370F8A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deneyim sahibi olması</w:t>
            </w:r>
          </w:p>
        </w:tc>
      </w:tr>
      <w:tr w:rsidR="0027151D" w:rsidRPr="00146115" w14:paraId="69CFD1AE" w14:textId="77777777" w:rsidTr="00896D77">
        <w:trPr>
          <w:trHeight w:hRule="exact" w:val="2571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DA2EF22" w14:textId="77D72D8F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24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ACEA" w14:textId="78EF06A7" w:rsidR="0027151D" w:rsidRPr="00A95F6B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Koruma ve Güvenlik Şube Müdürlüğünde ilgili mevzuata uygun olarak güvenlik hizmetlerini yürütme,koordinasyon ve düzeni sağlama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6728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1-Adli ve İdari</w:t>
            </w:r>
          </w:p>
          <w:p w14:paraId="6742645F" w14:textId="52FF4278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Soruşturma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188C5" w14:textId="25A5E6BD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9EC6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gerekli eğitimler almasını sağlamak ve bilgilerini sürekli güncel tutulması.</w:t>
            </w:r>
          </w:p>
          <w:p w14:paraId="35850206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2-İlgili personelin mevzuat hakkında yeterince bilgi ve deneyim sahibi olması için eğitim verilmesi</w:t>
            </w:r>
          </w:p>
          <w:p w14:paraId="30B8DBDD" w14:textId="4AAB6FD4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3-Görev verilenlere gerekli uyarıların yapılması.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F514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1.İlgili personelin mevzuat hakkında yeterince bilgi sahibi olması.</w:t>
            </w:r>
          </w:p>
          <w:p w14:paraId="1CDFCAAC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2.İlgili personelin liderlik ve idare konularında eğitim alması ve deneyim</w:t>
            </w:r>
          </w:p>
          <w:p w14:paraId="3ED76F26" w14:textId="506EEA1F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kazanması.</w:t>
            </w:r>
          </w:p>
        </w:tc>
      </w:tr>
      <w:tr w:rsidR="0027151D" w:rsidRPr="00146115" w14:paraId="27D7FB82" w14:textId="77777777" w:rsidTr="00896D77">
        <w:trPr>
          <w:trHeight w:hRule="exact" w:val="396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5B5BC7E" w14:textId="16AA1C3C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25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0D90" w14:textId="7BE6E7EA" w:rsidR="0027151D" w:rsidRPr="00170B82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Personel idaresi, Nöbet hizmetleri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organizasyonu, izinler ve çalışma</w:t>
            </w:r>
          </w:p>
          <w:p w14:paraId="2310BDE9" w14:textId="0F4FB0A0" w:rsidR="0027151D" w:rsidRPr="00170B82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düzeninin sağlanması, disiplin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işlerinin takibi ve personel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arasında görev bölümünü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yapmak, birimlerle ilgili</w:t>
            </w:r>
          </w:p>
          <w:p w14:paraId="54525BCD" w14:textId="77777777" w:rsidR="0027151D" w:rsidRPr="00170B82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yazışmaları takip etmek ve</w:t>
            </w:r>
          </w:p>
          <w:p w14:paraId="680D12B3" w14:textId="00E374C8" w:rsidR="0027151D" w:rsidRPr="00A95F6B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gerekli yazışmaları yapmak,nöbet ve vardiya çizelgelerinihazırlamak ve çalışma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70B82">
              <w:rPr>
                <w:rFonts w:ascii="Times New Roman" w:hAnsi="Times New Roman"/>
                <w:b/>
                <w:bCs/>
                <w:sz w:val="24"/>
                <w:szCs w:val="28"/>
              </w:rPr>
              <w:t>programını düzenlemek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084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6A2C0FF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376D618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1-Görevli Personelin</w:t>
            </w:r>
          </w:p>
          <w:p w14:paraId="7A42657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Özlük hakkında kayıplar</w:t>
            </w:r>
          </w:p>
          <w:p w14:paraId="603C14C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Yaşanması</w:t>
            </w:r>
          </w:p>
          <w:p w14:paraId="7BF6AC5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2-Üniversite idaresi ve</w:t>
            </w:r>
          </w:p>
          <w:p w14:paraId="413ED528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Mülki mercilerle sorunlar</w:t>
            </w:r>
          </w:p>
          <w:p w14:paraId="22843F1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yaşanması</w:t>
            </w:r>
          </w:p>
          <w:p w14:paraId="4674395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3-Personel arasında</w:t>
            </w:r>
          </w:p>
          <w:p w14:paraId="73C92B2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huzursuzluk</w:t>
            </w:r>
          </w:p>
          <w:p w14:paraId="5893509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961D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554743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3FA6C4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9185F3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708C99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686A7F7" w14:textId="472BA50A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7A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1C907D12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6E1AEABC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gerekli eğitimler almasını sağlamak ve bilgilerini sürekli güncel tutulması.</w:t>
            </w:r>
          </w:p>
          <w:p w14:paraId="19AC2E4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İlgili personelin mevzuat hakkında yeterince bilgi ve deneyim sahibi olması için eğitim</w:t>
            </w:r>
          </w:p>
          <w:p w14:paraId="7D78168E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verilmesi.</w:t>
            </w:r>
          </w:p>
          <w:p w14:paraId="16E667AE" w14:textId="030651B5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 Süreç ve tarihlerin takip edilmesi.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933A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4FC56A5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1-İlgili personelin</w:t>
            </w:r>
          </w:p>
          <w:p w14:paraId="638D687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 hakkında</w:t>
            </w:r>
          </w:p>
          <w:p w14:paraId="42EC92EA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sahibi</w:t>
            </w:r>
          </w:p>
          <w:p w14:paraId="08CCE90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olması.</w:t>
            </w:r>
          </w:p>
          <w:p w14:paraId="3813CEF0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2.İlgili personelin</w:t>
            </w:r>
          </w:p>
          <w:p w14:paraId="6AF6A58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liderlik ve idare</w:t>
            </w:r>
          </w:p>
          <w:p w14:paraId="13390BCE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konularında eğitim</w:t>
            </w:r>
          </w:p>
          <w:p w14:paraId="0E8696B6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alması ve deneyim</w:t>
            </w:r>
          </w:p>
          <w:p w14:paraId="2024337D" w14:textId="5C50726C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kazanması.</w:t>
            </w:r>
          </w:p>
        </w:tc>
      </w:tr>
      <w:tr w:rsidR="0027151D" w:rsidRPr="00146115" w14:paraId="1620049F" w14:textId="77777777" w:rsidTr="001B4DD1">
        <w:trPr>
          <w:trHeight w:hRule="exact" w:val="200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39A803F" w14:textId="6F7AC39C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26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27BA" w14:textId="77777777" w:rsidR="0027151D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5B3BCAC8" w14:textId="77777777" w:rsidR="0027151D" w:rsidRPr="008B2A30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8B2A30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5188 Sayılı Özel Güvenlik</w:t>
            </w:r>
          </w:p>
          <w:p w14:paraId="1FDF4E0C" w14:textId="77777777" w:rsidR="0027151D" w:rsidRPr="008B2A30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8B2A30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Hizmetlerine Dair Kanun’a göre</w:t>
            </w:r>
          </w:p>
          <w:p w14:paraId="54C1F1B5" w14:textId="77777777" w:rsidR="0027151D" w:rsidRPr="008B2A30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8B2A30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personelin hareket tarzını</w:t>
            </w:r>
          </w:p>
          <w:p w14:paraId="4936B72B" w14:textId="2F62944E" w:rsidR="0027151D" w:rsidRPr="00A95F6B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B2A30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düzenlemek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0648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678BCC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0EF79E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1-Adli ve İdari</w:t>
            </w:r>
          </w:p>
          <w:p w14:paraId="531DD4FF" w14:textId="7E24A20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Soruşturma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8E43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79074F1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8713783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3A811573" w14:textId="1A6B6BA4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3E42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1-5188 sayılı Özel Güvenlik</w:t>
            </w:r>
          </w:p>
          <w:p w14:paraId="710FBE4F" w14:textId="7689E7E0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Hizmetlerini dair kanun ile ilgili Personelin gerekli eğitimler almasını sağlamak ve bilgilerini sürekli güncel tutulması.</w:t>
            </w:r>
          </w:p>
          <w:p w14:paraId="018CAC97" w14:textId="2DBD5B4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 İlgili personele mevzuat hakkında yeterince bilgi ve deneyim sahibi olması için eğitim</w:t>
            </w:r>
          </w:p>
          <w:p w14:paraId="0520BC51" w14:textId="0CC5DDD2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verilmesi.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8747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09E16070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  <w:p w14:paraId="263D55E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1.İlgili personelin</w:t>
            </w:r>
          </w:p>
          <w:p w14:paraId="1A1583B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 hakkında</w:t>
            </w:r>
          </w:p>
          <w:p w14:paraId="466B61FB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</w:t>
            </w:r>
          </w:p>
          <w:p w14:paraId="53E5133E" w14:textId="209AAF7E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deneyim sahibi olması</w:t>
            </w:r>
          </w:p>
        </w:tc>
      </w:tr>
      <w:tr w:rsidR="0027151D" w:rsidRPr="00146115" w14:paraId="3E1003F5" w14:textId="77777777" w:rsidTr="001B4DD1">
        <w:trPr>
          <w:trHeight w:hRule="exact" w:val="186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55E0C18" w14:textId="01675BED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27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2E7BB" w14:textId="4E29D66A" w:rsidR="0027151D" w:rsidRPr="00A95F6B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POLNET’ e zamanında ve eksiksiz olarak bilgi giriş ve çıkışlarının yapılması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D70B" w14:textId="77777777" w:rsidR="00896D77" w:rsidRPr="00896D77" w:rsidRDefault="00896D77" w:rsidP="00896D77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896D77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1-İtibar kaybı</w:t>
            </w:r>
          </w:p>
          <w:p w14:paraId="5E80EA2B" w14:textId="13C8B703" w:rsidR="0027151D" w:rsidRPr="002B2356" w:rsidRDefault="00896D77" w:rsidP="00896D77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896D77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2-Para Cezası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496B" w14:textId="7107FD43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BE74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gerekli eğitimler almasını sağlamak ve bilgilerini sürekli güncel tutulması.</w:t>
            </w:r>
          </w:p>
          <w:p w14:paraId="4433996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2-İlgili personelin mevzuat hakkında yeterince bilgi ve deneyim sahibi olması için eğitim verilmesi</w:t>
            </w:r>
          </w:p>
          <w:p w14:paraId="43A14086" w14:textId="0A90063E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3-Görev verilenlere gerekli uyarıların yapılması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307E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1.İlgili personelin</w:t>
            </w:r>
          </w:p>
          <w:p w14:paraId="4FED45E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 hakkında</w:t>
            </w:r>
          </w:p>
          <w:p w14:paraId="5C9FEA50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</w:t>
            </w:r>
          </w:p>
          <w:p w14:paraId="1C35266E" w14:textId="7DECE3C3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deneyim sahibi olması</w:t>
            </w:r>
          </w:p>
        </w:tc>
      </w:tr>
      <w:tr w:rsidR="0027151D" w:rsidRPr="00146115" w14:paraId="0AC94BE8" w14:textId="77777777" w:rsidTr="001B4DD1">
        <w:trPr>
          <w:trHeight w:hRule="exact" w:val="196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774981D" w14:textId="7003F422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28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364D" w14:textId="7F4C2435" w:rsidR="0027151D" w:rsidRPr="00A95F6B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Dosyalarda muhafaza edilen güvenlik noktalarına ait bilgi ve belgelerin denetimlere hazır şekilde tutulması ,düzenlenmesi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23E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1-İtibar kaybı</w:t>
            </w:r>
          </w:p>
          <w:p w14:paraId="4CBBF06E" w14:textId="5B0C36B8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2-Para Cezası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783C" w14:textId="2EDFB9AA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7CA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bilgilerinin sürekli güncel tutulması.</w:t>
            </w:r>
          </w:p>
          <w:p w14:paraId="26D61BD2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2-İlgili personellere mevzuat hakkında gerekli uyarıların yapılması</w:t>
            </w:r>
          </w:p>
          <w:p w14:paraId="5D28928D" w14:textId="477FFD23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3-Takip ve kontrol mekanizmasının işletilmesi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9E5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1.İlgili personelin</w:t>
            </w:r>
          </w:p>
          <w:p w14:paraId="1EF59F04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mevzuat hakkında</w:t>
            </w:r>
          </w:p>
          <w:p w14:paraId="4FE2186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yeterince bilgi ve</w:t>
            </w:r>
          </w:p>
          <w:p w14:paraId="788B159E" w14:textId="2FCEC085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deneyim sahibi olması</w:t>
            </w:r>
          </w:p>
        </w:tc>
      </w:tr>
      <w:tr w:rsidR="0027151D" w:rsidRPr="00146115" w14:paraId="6DEA953C" w14:textId="77777777" w:rsidTr="001B4DD1">
        <w:trPr>
          <w:trHeight w:hRule="exact" w:val="325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38837F1" w14:textId="263F0DE7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29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403A" w14:textId="77777777" w:rsidR="0027151D" w:rsidRPr="00BB319F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Temizlik hizmetlerinin</w:t>
            </w:r>
          </w:p>
          <w:p w14:paraId="1BD6D83E" w14:textId="7780D7DE" w:rsidR="0027151D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aksamadan yerine getirilmesi ve denetimlerin yapılması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8523" w14:textId="2378A76F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1-Sağlıksız ortamlarda çalışma ve eğitim öğretim hizmetinin verimli bir şekilde yapılamaması.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558C" w14:textId="66BC133B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AA54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1-Temizlik personelinin kılık kıyafet ve davranışlarının sürekli denetlenmesi.</w:t>
            </w:r>
          </w:p>
          <w:p w14:paraId="5DA547E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2-Lavaboların temizliğinin denetlenmesi,hijyen kurallarına riayet sağlanması.</w:t>
            </w:r>
          </w:p>
          <w:p w14:paraId="28C5797C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3-Yapılan işlerin uygunluğunun</w:t>
            </w:r>
          </w:p>
          <w:p w14:paraId="4820C0CA" w14:textId="3AD265D6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periyodik olarak denetlenmesi.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89C6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1-Temizlik hizmeti</w:t>
            </w:r>
          </w:p>
          <w:p w14:paraId="2B90D28F" w14:textId="01475244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işlerine yatkın olması</w:t>
            </w:r>
          </w:p>
        </w:tc>
      </w:tr>
      <w:tr w:rsidR="0027151D" w:rsidRPr="00146115" w14:paraId="2FC6D1D2" w14:textId="77777777" w:rsidTr="001B4DD1">
        <w:trPr>
          <w:trHeight w:hRule="exact" w:val="1578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1A83A70" w14:textId="4D8B5B64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t>30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E4AA" w14:textId="77777777" w:rsidR="0027151D" w:rsidRPr="00BB319F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Bina iç ve dış bakım</w:t>
            </w:r>
          </w:p>
          <w:p w14:paraId="1DD6A4A5" w14:textId="52240128" w:rsidR="0027151D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temizliği,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AC4F" w14:textId="1621A4DE" w:rsidR="0027151D" w:rsidRPr="002B2356" w:rsidRDefault="00896D77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</w:t>
            </w:r>
            <w:r w:rsidR="0027151D"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-Hijyenik olmaması</w:t>
            </w:r>
          </w:p>
          <w:p w14:paraId="2E7E0F9E" w14:textId="23BE83A9" w:rsidR="0027151D" w:rsidRPr="002B2356" w:rsidRDefault="00896D77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</w:t>
            </w:r>
            <w:r w:rsidR="0027151D"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-Çalışan personel</w:t>
            </w:r>
          </w:p>
          <w:p w14:paraId="3529F93A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memnuniyetsizliği</w:t>
            </w:r>
          </w:p>
          <w:p w14:paraId="4E770C22" w14:textId="5ECDA7E9" w:rsidR="0027151D" w:rsidRPr="002B2356" w:rsidRDefault="00896D77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</w:t>
            </w:r>
            <w:r w:rsidR="0027151D"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-Çalışma veriminin düşmesi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450D" w14:textId="25557A3F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8C0E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Günlük Rutin kontrollerin</w:t>
            </w:r>
          </w:p>
          <w:p w14:paraId="2FECCA0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yapılması,</w:t>
            </w:r>
          </w:p>
          <w:p w14:paraId="2A0EE434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Gerekli uyarı ve düzenlemelerin</w:t>
            </w:r>
          </w:p>
          <w:p w14:paraId="0C7ACF41" w14:textId="1855762F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yapılması,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B40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1-Temizlik hizmeti</w:t>
            </w:r>
          </w:p>
          <w:p w14:paraId="5E6DA7AF" w14:textId="203D566B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işlerine yatkın olması</w:t>
            </w:r>
          </w:p>
        </w:tc>
      </w:tr>
      <w:tr w:rsidR="0027151D" w:rsidRPr="00146115" w14:paraId="7C8F6E3F" w14:textId="77777777" w:rsidTr="001B4DD1">
        <w:trPr>
          <w:trHeight w:hRule="exact" w:val="469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B45D533" w14:textId="3F933409" w:rsidR="0027151D" w:rsidRDefault="0027151D" w:rsidP="0027151D">
            <w:pPr>
              <w:pStyle w:val="TableParagraph"/>
              <w:ind w:left="2"/>
              <w:jc w:val="center"/>
              <w:rPr>
                <w:b/>
                <w:w w:val="105"/>
                <w:sz w:val="18"/>
                <w:szCs w:val="28"/>
              </w:rPr>
            </w:pPr>
            <w:r>
              <w:rPr>
                <w:b/>
                <w:w w:val="105"/>
                <w:sz w:val="18"/>
                <w:szCs w:val="28"/>
              </w:rPr>
              <w:lastRenderedPageBreak/>
              <w:t>31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3173" w14:textId="77777777" w:rsidR="0027151D" w:rsidRPr="00BB319F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Makam araçlarının temizliği ve her daim hizmete hazır bulundurulması, Ulaşım hizmetlerinin sağlanması, Araçların</w:t>
            </w:r>
          </w:p>
          <w:p w14:paraId="5A0EE709" w14:textId="77777777" w:rsidR="0027151D" w:rsidRPr="00BB319F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kullanıma hazır bulundurulması,Araçların periyodik bakımının</w:t>
            </w:r>
          </w:p>
          <w:p w14:paraId="7110E941" w14:textId="08C23172" w:rsidR="0027151D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BB319F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yapılması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6158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1-Muhtelif kazaların ortaya çıkması.</w:t>
            </w:r>
          </w:p>
          <w:p w14:paraId="077E624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2-Sunulan hizmetlerinin aksaması.</w:t>
            </w:r>
          </w:p>
          <w:p w14:paraId="168E3569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3-Ulaşımın zamanında sağlanamaması.</w:t>
            </w:r>
          </w:p>
          <w:p w14:paraId="30D159D3" w14:textId="68A3C646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4-Görev esnasında can ve mal kaybının meydana gelmesi.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CD30" w14:textId="6DFA500E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Yüksek</w:t>
            </w:r>
          </w:p>
        </w:tc>
        <w:tc>
          <w:tcPr>
            <w:tcW w:w="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271E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1-Can ve mal kaybına sebep olabilecek kazaların oluşması, </w:t>
            </w:r>
          </w:p>
          <w:p w14:paraId="038F7175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2-Hizmetlerde aksamalar olması, </w:t>
            </w:r>
          </w:p>
          <w:p w14:paraId="5E1FACF6" w14:textId="31005AE4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 xml:space="preserve">3-İdari ve adli yaptırımlar 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97F2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1-Personelin gerekli eğitimleri almasının sağlanması,</w:t>
            </w:r>
          </w:p>
          <w:p w14:paraId="52F104D1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2-Araçların bakım onarımının yaptırılması,</w:t>
            </w:r>
          </w:p>
          <w:p w14:paraId="0352A0F8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3-Araçların kullanıma hazır bulundurulması</w:t>
            </w:r>
          </w:p>
          <w:p w14:paraId="13F5F1C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4-Şehir dışı görevlerin yazılı olarak talep edilmesi,</w:t>
            </w:r>
          </w:p>
          <w:p w14:paraId="003B433F" w14:textId="5D4A5004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  <w:r w:rsidRPr="002B2356"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  <w:t>5-Taşıt, makine, teçhizatın periyodik bakım onarım ve resmi işlemlerinin araç bilgi kartı düzenlenerek takip edilmesi,</w:t>
            </w:r>
          </w:p>
        </w:tc>
      </w:tr>
      <w:tr w:rsidR="0027151D" w:rsidRPr="00146115" w14:paraId="15EDE031" w14:textId="77777777" w:rsidTr="002339BF">
        <w:trPr>
          <w:trHeight w:hRule="exact" w:val="334"/>
          <w:jc w:val="center"/>
        </w:trPr>
        <w:tc>
          <w:tcPr>
            <w:tcW w:w="15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BB1B" w14:textId="77777777" w:rsidR="0027151D" w:rsidRPr="002B2356" w:rsidRDefault="0027151D" w:rsidP="0027151D">
            <w:pPr>
              <w:pStyle w:val="TableParagraph"/>
              <w:spacing w:before="6"/>
              <w:ind w:left="21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>*Risk düzeyi görevin ve belirlenen risklerin durumuna göre Yüksek, Orta veya Düşük olarak belirlenecektir.</w:t>
            </w:r>
          </w:p>
        </w:tc>
      </w:tr>
      <w:tr w:rsidR="0027151D" w:rsidRPr="00146115" w14:paraId="2C8F430C" w14:textId="77777777" w:rsidTr="002B2356">
        <w:trPr>
          <w:trHeight w:hRule="exact" w:val="3066"/>
          <w:jc w:val="center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47BC34" w14:textId="77777777" w:rsidR="0027151D" w:rsidRPr="002B2356" w:rsidRDefault="0027151D" w:rsidP="0027151D">
            <w:pPr>
              <w:pStyle w:val="TableParagraph"/>
              <w:spacing w:before="6" w:line="279" w:lineRule="auto"/>
              <w:ind w:left="2050" w:right="4159" w:firstLine="36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 xml:space="preserve">Hazırlayan </w:t>
            </w:r>
          </w:p>
          <w:p w14:paraId="030BEDBD" w14:textId="77777777" w:rsidR="0027151D" w:rsidRPr="002B2356" w:rsidRDefault="0027151D" w:rsidP="0027151D">
            <w:pPr>
              <w:pStyle w:val="TableParagraph"/>
              <w:spacing w:before="6" w:line="279" w:lineRule="auto"/>
              <w:ind w:left="2050" w:right="4159" w:firstLine="36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>Birim Amiri</w:t>
            </w:r>
          </w:p>
          <w:p w14:paraId="7BAC0CC6" w14:textId="2FF2AF66" w:rsidR="0027151D" w:rsidRPr="002B2356" w:rsidRDefault="002B2356" w:rsidP="002B2356">
            <w:pPr>
              <w:pStyle w:val="TableParagraph"/>
              <w:spacing w:before="6" w:line="279" w:lineRule="auto"/>
              <w:ind w:right="375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</w:t>
            </w:r>
            <w:r w:rsidR="0027151D" w:rsidRPr="002B2356">
              <w:rPr>
                <w:b/>
                <w:bCs/>
                <w:sz w:val="24"/>
                <w:szCs w:val="28"/>
              </w:rPr>
              <w:t>Fatm</w:t>
            </w:r>
            <w:r>
              <w:rPr>
                <w:b/>
                <w:bCs/>
                <w:sz w:val="24"/>
                <w:szCs w:val="28"/>
              </w:rPr>
              <w:t xml:space="preserve">a </w:t>
            </w:r>
            <w:r w:rsidR="0027151D" w:rsidRPr="002B2356">
              <w:rPr>
                <w:b/>
                <w:bCs/>
                <w:sz w:val="24"/>
                <w:szCs w:val="28"/>
              </w:rPr>
              <w:t>ÜNLÜ ALTINER</w:t>
            </w:r>
          </w:p>
          <w:p w14:paraId="61BE620F" w14:textId="7FA4AE37" w:rsidR="0027151D" w:rsidRPr="002B2356" w:rsidRDefault="002B2356" w:rsidP="002B2356">
            <w:pPr>
              <w:pStyle w:val="TableParagraph"/>
              <w:spacing w:before="6" w:line="279" w:lineRule="auto"/>
              <w:ind w:right="375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</w:t>
            </w:r>
            <w:r w:rsidR="0027151D" w:rsidRPr="002B2356">
              <w:rPr>
                <w:b/>
                <w:bCs/>
                <w:sz w:val="24"/>
                <w:szCs w:val="28"/>
              </w:rPr>
              <w:t>Şube Müdür V.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C4C45F" w14:textId="77777777" w:rsidR="0027151D" w:rsidRPr="002B2356" w:rsidRDefault="0027151D" w:rsidP="0027151D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tr-TR"/>
              </w:rPr>
            </w:pPr>
          </w:p>
        </w:tc>
        <w:tc>
          <w:tcPr>
            <w:tcW w:w="69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17E339" w14:textId="53E7FA0B" w:rsidR="001B4DD1" w:rsidRDefault="0027151D" w:rsidP="001B4DD1">
            <w:pPr>
              <w:pStyle w:val="TableParagraph"/>
              <w:spacing w:before="6" w:line="279" w:lineRule="auto"/>
              <w:ind w:right="5634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 xml:space="preserve">  Onaylaya</w:t>
            </w:r>
            <w:r w:rsidR="001B4DD1">
              <w:rPr>
                <w:b/>
                <w:bCs/>
                <w:sz w:val="24"/>
                <w:szCs w:val="28"/>
              </w:rPr>
              <w:t>n</w:t>
            </w:r>
          </w:p>
          <w:p w14:paraId="306DEACB" w14:textId="129ECC7F" w:rsidR="002B2356" w:rsidRDefault="0027151D" w:rsidP="001B4DD1">
            <w:pPr>
              <w:pStyle w:val="TableParagraph"/>
              <w:spacing w:before="6" w:line="279" w:lineRule="auto"/>
              <w:ind w:left="27" w:right="5634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 xml:space="preserve">Harcama </w:t>
            </w:r>
            <w:r w:rsidR="002B2356">
              <w:rPr>
                <w:b/>
                <w:bCs/>
                <w:sz w:val="24"/>
                <w:szCs w:val="28"/>
              </w:rPr>
              <w:t>Y</w:t>
            </w:r>
            <w:r w:rsidRPr="002B2356">
              <w:rPr>
                <w:b/>
                <w:bCs/>
                <w:sz w:val="24"/>
                <w:szCs w:val="28"/>
              </w:rPr>
              <w:t>etkilisi</w:t>
            </w:r>
          </w:p>
          <w:p w14:paraId="60269563" w14:textId="77777777" w:rsidR="002B2356" w:rsidRDefault="0027151D" w:rsidP="00CB5E4C">
            <w:pPr>
              <w:pStyle w:val="TableParagraph"/>
              <w:spacing w:before="6" w:line="279" w:lineRule="auto"/>
              <w:ind w:right="5634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 xml:space="preserve">Dinçer </w:t>
            </w:r>
            <w:r w:rsidR="002B2356">
              <w:rPr>
                <w:b/>
                <w:bCs/>
                <w:sz w:val="24"/>
                <w:szCs w:val="28"/>
              </w:rPr>
              <w:t>Ş</w:t>
            </w:r>
            <w:r w:rsidRPr="002B2356">
              <w:rPr>
                <w:b/>
                <w:bCs/>
                <w:sz w:val="24"/>
                <w:szCs w:val="28"/>
              </w:rPr>
              <w:t>EN</w:t>
            </w:r>
          </w:p>
          <w:p w14:paraId="1AAE5212" w14:textId="24AA7C3F" w:rsidR="0027151D" w:rsidRPr="002B2356" w:rsidRDefault="0027151D" w:rsidP="002B2356">
            <w:pPr>
              <w:pStyle w:val="TableParagraph"/>
              <w:spacing w:before="6" w:line="279" w:lineRule="auto"/>
              <w:ind w:left="-540" w:right="5456" w:firstLine="540"/>
              <w:jc w:val="both"/>
              <w:rPr>
                <w:b/>
                <w:bCs/>
                <w:sz w:val="24"/>
                <w:szCs w:val="28"/>
              </w:rPr>
            </w:pPr>
            <w:r w:rsidRPr="002B2356">
              <w:rPr>
                <w:b/>
                <w:bCs/>
                <w:sz w:val="24"/>
                <w:szCs w:val="28"/>
              </w:rPr>
              <w:t>DaireBaşkanı</w:t>
            </w:r>
          </w:p>
        </w:tc>
      </w:tr>
    </w:tbl>
    <w:p w14:paraId="31137047" w14:textId="18BE1B06" w:rsidR="008E2C8D" w:rsidRPr="0076122A" w:rsidRDefault="008E2C8D" w:rsidP="00C6477F">
      <w:pPr>
        <w:rPr>
          <w:rFonts w:ascii="Times New Roman" w:hAnsi="Times New Roman"/>
          <w:sz w:val="24"/>
        </w:rPr>
      </w:pPr>
    </w:p>
    <w:sectPr w:rsidR="008E2C8D" w:rsidRPr="0076122A" w:rsidSect="00761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3C48E" w14:textId="77777777" w:rsidR="00DF7DF2" w:rsidRDefault="00DF7DF2" w:rsidP="00631BA4">
      <w:r>
        <w:separator/>
      </w:r>
    </w:p>
  </w:endnote>
  <w:endnote w:type="continuationSeparator" w:id="0">
    <w:p w14:paraId="518E9B77" w14:textId="77777777" w:rsidR="00DF7DF2" w:rsidRDefault="00DF7DF2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5F80" w14:textId="77777777" w:rsidR="00F50A18" w:rsidRDefault="00F50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215"/>
    </w:tblGrid>
    <w:tr w:rsidR="00277677" w:rsidRPr="00B00C4F" w14:paraId="4C3AEF64" w14:textId="77777777" w:rsidTr="0076122A">
      <w:tc>
        <w:tcPr>
          <w:tcW w:w="4672" w:type="dxa"/>
        </w:tcPr>
        <w:p w14:paraId="5547B4D4" w14:textId="43C583F9" w:rsidR="00DE72B1" w:rsidRPr="00B00C4F" w:rsidRDefault="00DE72B1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SGB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>
            <w:rPr>
              <w:rFonts w:ascii="Times New Roman" w:hAnsi="Times New Roman"/>
              <w:szCs w:val="22"/>
            </w:rPr>
            <w:t>5</w:t>
          </w:r>
        </w:p>
      </w:tc>
      <w:tc>
        <w:tcPr>
          <w:tcW w:w="9215" w:type="dxa"/>
        </w:tcPr>
        <w:p w14:paraId="3AF10ADF" w14:textId="623F9A3B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DE72B1">
            <w:rPr>
              <w:rFonts w:ascii="Times New Roman" w:hAnsi="Times New Roman"/>
              <w:szCs w:val="22"/>
            </w:rPr>
            <w:t>19</w:t>
          </w:r>
          <w:r>
            <w:rPr>
              <w:rFonts w:ascii="Times New Roman" w:hAnsi="Times New Roman"/>
              <w:szCs w:val="22"/>
            </w:rPr>
            <w:t>.</w:t>
          </w:r>
          <w:r w:rsidR="00DE72B1">
            <w:rPr>
              <w:rFonts w:ascii="Times New Roman" w:hAnsi="Times New Roman"/>
              <w:szCs w:val="22"/>
            </w:rPr>
            <w:t>12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DE72B1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7F0C" w14:textId="77777777" w:rsidR="00F50A18" w:rsidRDefault="00F50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6C004" w14:textId="77777777" w:rsidR="00DF7DF2" w:rsidRDefault="00DF7DF2" w:rsidP="00631BA4">
      <w:r>
        <w:separator/>
      </w:r>
    </w:p>
  </w:footnote>
  <w:footnote w:type="continuationSeparator" w:id="0">
    <w:p w14:paraId="2878148E" w14:textId="77777777" w:rsidR="00DF7DF2" w:rsidRDefault="00DF7DF2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5368" w14:textId="77777777" w:rsidR="00F50A18" w:rsidRDefault="00F50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830D1E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68B4" w14:textId="77777777" w:rsidR="00F50A18" w:rsidRDefault="00F50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1820152971">
    <w:abstractNumId w:val="4"/>
  </w:num>
  <w:num w:numId="2" w16cid:durableId="578292641">
    <w:abstractNumId w:val="3"/>
  </w:num>
  <w:num w:numId="3" w16cid:durableId="1699623228">
    <w:abstractNumId w:val="6"/>
  </w:num>
  <w:num w:numId="4" w16cid:durableId="654457362">
    <w:abstractNumId w:val="0"/>
  </w:num>
  <w:num w:numId="5" w16cid:durableId="15159711">
    <w:abstractNumId w:val="2"/>
  </w:num>
  <w:num w:numId="6" w16cid:durableId="10842227">
    <w:abstractNumId w:val="1"/>
  </w:num>
  <w:num w:numId="7" w16cid:durableId="2091653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202B"/>
    <w:rsid w:val="0002351A"/>
    <w:rsid w:val="00024F78"/>
    <w:rsid w:val="0006729D"/>
    <w:rsid w:val="000754F2"/>
    <w:rsid w:val="000854D0"/>
    <w:rsid w:val="000946C6"/>
    <w:rsid w:val="000D718E"/>
    <w:rsid w:val="00102397"/>
    <w:rsid w:val="0011049F"/>
    <w:rsid w:val="00135B1D"/>
    <w:rsid w:val="00144E7A"/>
    <w:rsid w:val="00167F87"/>
    <w:rsid w:val="00170B82"/>
    <w:rsid w:val="001738A8"/>
    <w:rsid w:val="0019432B"/>
    <w:rsid w:val="001A0116"/>
    <w:rsid w:val="001A286C"/>
    <w:rsid w:val="001B1906"/>
    <w:rsid w:val="001B4DD1"/>
    <w:rsid w:val="001E4C96"/>
    <w:rsid w:val="002339BF"/>
    <w:rsid w:val="0027151D"/>
    <w:rsid w:val="00277677"/>
    <w:rsid w:val="002A6829"/>
    <w:rsid w:val="002B2356"/>
    <w:rsid w:val="002C425C"/>
    <w:rsid w:val="002E2F8C"/>
    <w:rsid w:val="00332DF2"/>
    <w:rsid w:val="00334171"/>
    <w:rsid w:val="00366160"/>
    <w:rsid w:val="0039624E"/>
    <w:rsid w:val="003B3798"/>
    <w:rsid w:val="003F4B91"/>
    <w:rsid w:val="003F6202"/>
    <w:rsid w:val="00422146"/>
    <w:rsid w:val="00442949"/>
    <w:rsid w:val="004707EA"/>
    <w:rsid w:val="004C3533"/>
    <w:rsid w:val="004D059F"/>
    <w:rsid w:val="004F5A7E"/>
    <w:rsid w:val="004F778D"/>
    <w:rsid w:val="00501A72"/>
    <w:rsid w:val="00531DAE"/>
    <w:rsid w:val="0054043E"/>
    <w:rsid w:val="00547CC7"/>
    <w:rsid w:val="00576428"/>
    <w:rsid w:val="00582212"/>
    <w:rsid w:val="00584A49"/>
    <w:rsid w:val="005912B9"/>
    <w:rsid w:val="005A2E83"/>
    <w:rsid w:val="005B4AAA"/>
    <w:rsid w:val="005C21F8"/>
    <w:rsid w:val="005D27BC"/>
    <w:rsid w:val="005D3EBE"/>
    <w:rsid w:val="005E7A73"/>
    <w:rsid w:val="005F10B6"/>
    <w:rsid w:val="005F15C3"/>
    <w:rsid w:val="00600C4E"/>
    <w:rsid w:val="00616FFE"/>
    <w:rsid w:val="00631BA4"/>
    <w:rsid w:val="00634F03"/>
    <w:rsid w:val="006544A3"/>
    <w:rsid w:val="00665A50"/>
    <w:rsid w:val="00680A0F"/>
    <w:rsid w:val="006A0154"/>
    <w:rsid w:val="006A47D6"/>
    <w:rsid w:val="006C32D7"/>
    <w:rsid w:val="006C405E"/>
    <w:rsid w:val="006F5233"/>
    <w:rsid w:val="007027E1"/>
    <w:rsid w:val="00722889"/>
    <w:rsid w:val="00726BF4"/>
    <w:rsid w:val="00751BC2"/>
    <w:rsid w:val="0076122A"/>
    <w:rsid w:val="007B478B"/>
    <w:rsid w:val="007C54EC"/>
    <w:rsid w:val="007E7574"/>
    <w:rsid w:val="0081235B"/>
    <w:rsid w:val="00816605"/>
    <w:rsid w:val="00830D1E"/>
    <w:rsid w:val="00846D19"/>
    <w:rsid w:val="00861955"/>
    <w:rsid w:val="00871016"/>
    <w:rsid w:val="00896D77"/>
    <w:rsid w:val="008A6EC8"/>
    <w:rsid w:val="008E1CE8"/>
    <w:rsid w:val="008E2C8D"/>
    <w:rsid w:val="00902517"/>
    <w:rsid w:val="00930FAD"/>
    <w:rsid w:val="009414E1"/>
    <w:rsid w:val="009421F6"/>
    <w:rsid w:val="00961039"/>
    <w:rsid w:val="00975E5E"/>
    <w:rsid w:val="00977C10"/>
    <w:rsid w:val="009803BA"/>
    <w:rsid w:val="00990278"/>
    <w:rsid w:val="00990B64"/>
    <w:rsid w:val="00992F27"/>
    <w:rsid w:val="009A1F49"/>
    <w:rsid w:val="009A3806"/>
    <w:rsid w:val="009B0444"/>
    <w:rsid w:val="009B3D85"/>
    <w:rsid w:val="009E397C"/>
    <w:rsid w:val="009E5064"/>
    <w:rsid w:val="009F47DF"/>
    <w:rsid w:val="00A00F10"/>
    <w:rsid w:val="00A36DD9"/>
    <w:rsid w:val="00A61843"/>
    <w:rsid w:val="00A71921"/>
    <w:rsid w:val="00A77B5C"/>
    <w:rsid w:val="00A82F10"/>
    <w:rsid w:val="00A94D50"/>
    <w:rsid w:val="00A957DB"/>
    <w:rsid w:val="00A95F6B"/>
    <w:rsid w:val="00AA10D1"/>
    <w:rsid w:val="00AA2463"/>
    <w:rsid w:val="00AA3744"/>
    <w:rsid w:val="00AC394B"/>
    <w:rsid w:val="00AE6D88"/>
    <w:rsid w:val="00B00C4F"/>
    <w:rsid w:val="00B01442"/>
    <w:rsid w:val="00B224D6"/>
    <w:rsid w:val="00B229E3"/>
    <w:rsid w:val="00B3253C"/>
    <w:rsid w:val="00B35C7F"/>
    <w:rsid w:val="00B75DB6"/>
    <w:rsid w:val="00B84A30"/>
    <w:rsid w:val="00B9517A"/>
    <w:rsid w:val="00B96149"/>
    <w:rsid w:val="00B9630C"/>
    <w:rsid w:val="00BB23A8"/>
    <w:rsid w:val="00BB319F"/>
    <w:rsid w:val="00BC05FE"/>
    <w:rsid w:val="00BC6E5B"/>
    <w:rsid w:val="00BD27BD"/>
    <w:rsid w:val="00BD725F"/>
    <w:rsid w:val="00BE1628"/>
    <w:rsid w:val="00BE1E56"/>
    <w:rsid w:val="00BE7A95"/>
    <w:rsid w:val="00BE7CE7"/>
    <w:rsid w:val="00C42BD1"/>
    <w:rsid w:val="00C503BC"/>
    <w:rsid w:val="00C6477F"/>
    <w:rsid w:val="00C7587E"/>
    <w:rsid w:val="00C812E0"/>
    <w:rsid w:val="00C815A1"/>
    <w:rsid w:val="00C97901"/>
    <w:rsid w:val="00CB06C5"/>
    <w:rsid w:val="00CB512F"/>
    <w:rsid w:val="00CB5E4C"/>
    <w:rsid w:val="00CB6A8F"/>
    <w:rsid w:val="00CC0836"/>
    <w:rsid w:val="00CD5736"/>
    <w:rsid w:val="00D0765E"/>
    <w:rsid w:val="00D076D9"/>
    <w:rsid w:val="00D079B6"/>
    <w:rsid w:val="00D079C1"/>
    <w:rsid w:val="00D11A54"/>
    <w:rsid w:val="00D204B8"/>
    <w:rsid w:val="00D22DC8"/>
    <w:rsid w:val="00D423A6"/>
    <w:rsid w:val="00D541B9"/>
    <w:rsid w:val="00D62D4B"/>
    <w:rsid w:val="00D63AD6"/>
    <w:rsid w:val="00D6523D"/>
    <w:rsid w:val="00D706DD"/>
    <w:rsid w:val="00D85B47"/>
    <w:rsid w:val="00D85C56"/>
    <w:rsid w:val="00D9194A"/>
    <w:rsid w:val="00DA132B"/>
    <w:rsid w:val="00DA15E2"/>
    <w:rsid w:val="00DB7D78"/>
    <w:rsid w:val="00DE3F52"/>
    <w:rsid w:val="00DE72B1"/>
    <w:rsid w:val="00DF7DF2"/>
    <w:rsid w:val="00DF7F16"/>
    <w:rsid w:val="00E17714"/>
    <w:rsid w:val="00E21C7C"/>
    <w:rsid w:val="00E436C2"/>
    <w:rsid w:val="00E43C18"/>
    <w:rsid w:val="00E5701D"/>
    <w:rsid w:val="00E71494"/>
    <w:rsid w:val="00E762E3"/>
    <w:rsid w:val="00E81C6C"/>
    <w:rsid w:val="00EC0E64"/>
    <w:rsid w:val="00EF1581"/>
    <w:rsid w:val="00F03201"/>
    <w:rsid w:val="00F50A18"/>
    <w:rsid w:val="00F52B78"/>
    <w:rsid w:val="00F64EF3"/>
    <w:rsid w:val="00FA260B"/>
    <w:rsid w:val="00FA75AB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F2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EF6C-0FE8-4789-BB6D-DD3A9D5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lpg</dc:creator>
  <cp:lastModifiedBy>Fatma</cp:lastModifiedBy>
  <cp:revision>117</cp:revision>
  <cp:lastPrinted>2023-02-22T12:58:00Z</cp:lastPrinted>
  <dcterms:created xsi:type="dcterms:W3CDTF">2024-12-27T08:13:00Z</dcterms:created>
  <dcterms:modified xsi:type="dcterms:W3CDTF">2025-01-02T12:41:00Z</dcterms:modified>
</cp:coreProperties>
</file>